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03FE2" w14:textId="3224209A" w:rsidR="003614DA" w:rsidRPr="001D576E" w:rsidRDefault="001D576E" w:rsidP="001D576E">
      <w:pPr>
        <w:spacing w:after="60"/>
        <w:jc w:val="center"/>
        <w:rPr>
          <w:sz w:val="18"/>
          <w:szCs w:val="18"/>
        </w:rPr>
      </w:pPr>
      <w:r w:rsidRPr="00A0386F">
        <w:rPr>
          <w:b/>
          <w:sz w:val="18"/>
          <w:szCs w:val="18"/>
          <w:lang w:val="sr-Cyrl-CS"/>
        </w:rPr>
        <w:t>Табела 9.1.</w:t>
      </w:r>
      <w:r w:rsidRPr="00A0386F">
        <w:rPr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58"/>
        <w:gridCol w:w="801"/>
        <w:gridCol w:w="620"/>
        <w:gridCol w:w="1848"/>
        <w:gridCol w:w="261"/>
        <w:gridCol w:w="532"/>
        <w:gridCol w:w="810"/>
        <w:gridCol w:w="749"/>
        <w:gridCol w:w="1843"/>
        <w:gridCol w:w="1417"/>
      </w:tblGrid>
      <w:tr w:rsidR="003614DA" w:rsidRPr="00197D74" w14:paraId="1C1DB1BC" w14:textId="77777777" w:rsidTr="00197D74">
        <w:trPr>
          <w:trHeight w:val="269"/>
        </w:trPr>
        <w:tc>
          <w:tcPr>
            <w:tcW w:w="4997" w:type="dxa"/>
            <w:gridSpan w:val="6"/>
            <w:vAlign w:val="center"/>
          </w:tcPr>
          <w:p w14:paraId="570FBB4F" w14:textId="77777777" w:rsidR="003614DA" w:rsidRPr="00EE5C42" w:rsidRDefault="003614DA" w:rsidP="003614D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EE5C42">
              <w:rPr>
                <w:b/>
                <w:bCs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351" w:type="dxa"/>
            <w:gridSpan w:val="5"/>
            <w:vAlign w:val="center"/>
          </w:tcPr>
          <w:p w14:paraId="1191A96F" w14:textId="1D9FD01F" w:rsidR="003614DA" w:rsidRPr="00EE5C42" w:rsidRDefault="00DF4308" w:rsidP="003614DA">
            <w:pPr>
              <w:rPr>
                <w:bCs/>
                <w:sz w:val="18"/>
                <w:szCs w:val="18"/>
                <w:lang w:val="sr-Cyrl-CS"/>
              </w:rPr>
            </w:pPr>
            <w:r w:rsidRPr="00EE5C42">
              <w:rPr>
                <w:bCs/>
                <w:sz w:val="18"/>
                <w:szCs w:val="18"/>
                <w:lang w:val="sr-Cyrl-RS" w:eastAsia="sr-Latn-CS"/>
              </w:rPr>
              <w:t>Естер Милентијевић</w:t>
            </w:r>
          </w:p>
        </w:tc>
      </w:tr>
      <w:tr w:rsidR="003614DA" w:rsidRPr="00197D74" w14:paraId="20972112" w14:textId="77777777" w:rsidTr="00197D74">
        <w:trPr>
          <w:trHeight w:val="259"/>
        </w:trPr>
        <w:tc>
          <w:tcPr>
            <w:tcW w:w="4997" w:type="dxa"/>
            <w:gridSpan w:val="6"/>
            <w:vAlign w:val="center"/>
          </w:tcPr>
          <w:p w14:paraId="3A384BCB" w14:textId="77777777" w:rsidR="003614DA" w:rsidRPr="00EE5C42" w:rsidRDefault="003614DA" w:rsidP="003614D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EE5C42">
              <w:rPr>
                <w:b/>
                <w:bCs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351" w:type="dxa"/>
            <w:gridSpan w:val="5"/>
            <w:vAlign w:val="center"/>
          </w:tcPr>
          <w:p w14:paraId="1CC08410" w14:textId="2AD7343A" w:rsidR="003614DA" w:rsidRPr="00197D74" w:rsidRDefault="000932E5" w:rsidP="003614DA">
            <w:pPr>
              <w:rPr>
                <w:bCs/>
                <w:sz w:val="18"/>
                <w:szCs w:val="18"/>
                <w:lang w:val="sr-Cyrl-CS"/>
              </w:rPr>
            </w:pPr>
            <w:r w:rsidRPr="00197D74">
              <w:rPr>
                <w:bCs/>
                <w:sz w:val="18"/>
                <w:szCs w:val="18"/>
                <w:lang w:val="sr-Cyrl-RS"/>
              </w:rPr>
              <w:t>Редовни професор</w:t>
            </w:r>
          </w:p>
        </w:tc>
      </w:tr>
      <w:tr w:rsidR="003614DA" w:rsidRPr="00197D74" w14:paraId="4E330393" w14:textId="77777777" w:rsidTr="00197D74">
        <w:trPr>
          <w:trHeight w:val="427"/>
        </w:trPr>
        <w:tc>
          <w:tcPr>
            <w:tcW w:w="4997" w:type="dxa"/>
            <w:gridSpan w:val="6"/>
            <w:vAlign w:val="center"/>
          </w:tcPr>
          <w:p w14:paraId="60DC7F69" w14:textId="77777777" w:rsidR="003614DA" w:rsidRPr="00EE5C42" w:rsidRDefault="003614DA" w:rsidP="003614D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EE5C42">
              <w:rPr>
                <w:b/>
                <w:bCs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EE5C42">
              <w:rPr>
                <w:b/>
                <w:bCs/>
                <w:sz w:val="18"/>
                <w:szCs w:val="18"/>
              </w:rPr>
              <w:t xml:space="preserve"> или непуним </w:t>
            </w:r>
            <w:r w:rsidRPr="00EE5C42">
              <w:rPr>
                <w:b/>
                <w:bCs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351" w:type="dxa"/>
            <w:gridSpan w:val="5"/>
            <w:vAlign w:val="center"/>
          </w:tcPr>
          <w:p w14:paraId="0610D11D" w14:textId="7D7EE7D2" w:rsidR="003614DA" w:rsidRPr="00197D74" w:rsidRDefault="00802E35" w:rsidP="003614DA">
            <w:pPr>
              <w:rPr>
                <w:sz w:val="18"/>
                <w:szCs w:val="18"/>
              </w:rPr>
            </w:pPr>
            <w:r w:rsidRPr="00197D74">
              <w:rPr>
                <w:sz w:val="18"/>
                <w:szCs w:val="18"/>
              </w:rPr>
              <w:t xml:space="preserve">Универзитет у Приштини са привременим седиштем у Косовској Митровици, </w:t>
            </w:r>
            <w:r w:rsidR="009C6141" w:rsidRPr="00197D74">
              <w:rPr>
                <w:sz w:val="18"/>
                <w:szCs w:val="18"/>
              </w:rPr>
              <w:t>Факултет уметности</w:t>
            </w:r>
            <w:r w:rsidR="009C6141" w:rsidRPr="00197D74">
              <w:rPr>
                <w:sz w:val="18"/>
                <w:szCs w:val="18"/>
                <w:lang w:val="sr-Cyrl-RS"/>
              </w:rPr>
              <w:t xml:space="preserve">, </w:t>
            </w:r>
            <w:r w:rsidR="00175A42" w:rsidRPr="00197D74">
              <w:rPr>
                <w:sz w:val="18"/>
                <w:szCs w:val="18"/>
              </w:rPr>
              <w:t>о</w:t>
            </w:r>
            <w:r w:rsidR="00175A42" w:rsidRPr="00197D74">
              <w:rPr>
                <w:sz w:val="18"/>
                <w:szCs w:val="18"/>
                <w:lang w:val="sr-Cyrl-RS"/>
              </w:rPr>
              <w:t>д 01.</w:t>
            </w:r>
            <w:r w:rsidR="00DF4308" w:rsidRPr="00197D74">
              <w:rPr>
                <w:sz w:val="18"/>
                <w:szCs w:val="18"/>
                <w:lang w:val="sr-Cyrl-RS"/>
              </w:rPr>
              <w:t>04</w:t>
            </w:r>
            <w:r w:rsidR="00175A42" w:rsidRPr="00197D74">
              <w:rPr>
                <w:sz w:val="18"/>
                <w:szCs w:val="18"/>
                <w:lang w:val="sr-Cyrl-RS"/>
              </w:rPr>
              <w:t>.</w:t>
            </w:r>
            <w:r w:rsidR="00DF4308" w:rsidRPr="00197D74">
              <w:rPr>
                <w:sz w:val="18"/>
                <w:szCs w:val="18"/>
                <w:lang w:val="sr-Cyrl-RS"/>
              </w:rPr>
              <w:t>2002</w:t>
            </w:r>
            <w:r w:rsidR="00175A42" w:rsidRPr="00197D74">
              <w:rPr>
                <w:sz w:val="18"/>
                <w:szCs w:val="18"/>
                <w:lang w:val="sr-Cyrl-RS"/>
              </w:rPr>
              <w:t>.</w:t>
            </w:r>
          </w:p>
        </w:tc>
      </w:tr>
      <w:tr w:rsidR="003614DA" w:rsidRPr="00197D74" w14:paraId="62379D3F" w14:textId="77777777" w:rsidTr="00197D74">
        <w:trPr>
          <w:trHeight w:val="287"/>
        </w:trPr>
        <w:tc>
          <w:tcPr>
            <w:tcW w:w="4997" w:type="dxa"/>
            <w:gridSpan w:val="6"/>
            <w:vAlign w:val="center"/>
          </w:tcPr>
          <w:p w14:paraId="161D0788" w14:textId="77777777" w:rsidR="003614DA" w:rsidRPr="00EE5C42" w:rsidRDefault="003614DA" w:rsidP="003614D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EE5C42">
              <w:rPr>
                <w:b/>
                <w:bCs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351" w:type="dxa"/>
            <w:gridSpan w:val="5"/>
            <w:vAlign w:val="center"/>
          </w:tcPr>
          <w:p w14:paraId="72B699CF" w14:textId="63E82D9D" w:rsidR="003614DA" w:rsidRPr="00197D74" w:rsidRDefault="00DF4308" w:rsidP="003614DA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RS" w:eastAsia="sr-Latn-CS"/>
              </w:rPr>
              <w:t>Графички дизајн</w:t>
            </w:r>
          </w:p>
        </w:tc>
      </w:tr>
      <w:tr w:rsidR="003614DA" w:rsidRPr="00197D74" w14:paraId="14CA6A77" w14:textId="77777777" w:rsidTr="00197D74">
        <w:trPr>
          <w:trHeight w:val="277"/>
        </w:trPr>
        <w:tc>
          <w:tcPr>
            <w:tcW w:w="10348" w:type="dxa"/>
            <w:gridSpan w:val="11"/>
            <w:vAlign w:val="center"/>
          </w:tcPr>
          <w:p w14:paraId="0A986E41" w14:textId="77777777" w:rsidR="003614DA" w:rsidRPr="00EE5C42" w:rsidRDefault="003614DA" w:rsidP="003614DA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EE5C42">
              <w:rPr>
                <w:b/>
                <w:bCs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5A20DC" w:rsidRPr="00197D74" w14:paraId="2CF29072" w14:textId="77777777" w:rsidTr="001D576E">
        <w:trPr>
          <w:trHeight w:val="243"/>
        </w:trPr>
        <w:tc>
          <w:tcPr>
            <w:tcW w:w="1467" w:type="dxa"/>
            <w:gridSpan w:val="2"/>
            <w:vAlign w:val="center"/>
          </w:tcPr>
          <w:p w14:paraId="34630935" w14:textId="77777777" w:rsidR="003614DA" w:rsidRPr="00197D74" w:rsidRDefault="003614DA" w:rsidP="003614D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801" w:type="dxa"/>
            <w:vAlign w:val="center"/>
          </w:tcPr>
          <w:p w14:paraId="56651603" w14:textId="77777777" w:rsidR="003614DA" w:rsidRPr="00197D74" w:rsidRDefault="003614DA" w:rsidP="00984B32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4820" w:type="dxa"/>
            <w:gridSpan w:val="6"/>
            <w:shd w:val="clear" w:color="auto" w:fill="auto"/>
            <w:vAlign w:val="center"/>
          </w:tcPr>
          <w:p w14:paraId="7F0A502C" w14:textId="3388CB4C" w:rsidR="003614DA" w:rsidRPr="00197D74" w:rsidRDefault="003614DA" w:rsidP="00984B32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Институција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B29514" w14:textId="21EBF52F" w:rsidR="003614DA" w:rsidRPr="00197D74" w:rsidRDefault="003614DA" w:rsidP="00984B32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</w:rPr>
              <w:t>Научна или уметничка о</w:t>
            </w:r>
            <w:r w:rsidRPr="00197D74">
              <w:rPr>
                <w:sz w:val="18"/>
                <w:szCs w:val="18"/>
                <w:lang w:val="sr-Cyrl-CS"/>
              </w:rPr>
              <w:t>бласт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0E0C16" w14:textId="77777777" w:rsidR="003614DA" w:rsidRPr="00197D74" w:rsidRDefault="003614DA" w:rsidP="00984B32">
            <w:pPr>
              <w:rPr>
                <w:sz w:val="18"/>
                <w:szCs w:val="18"/>
              </w:rPr>
            </w:pPr>
            <w:r w:rsidRPr="00197D74">
              <w:rPr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5A20DC" w:rsidRPr="00197D74" w14:paraId="0976242B" w14:textId="77777777" w:rsidTr="001D576E">
        <w:trPr>
          <w:trHeight w:val="283"/>
        </w:trPr>
        <w:tc>
          <w:tcPr>
            <w:tcW w:w="1467" w:type="dxa"/>
            <w:gridSpan w:val="2"/>
            <w:vAlign w:val="center"/>
          </w:tcPr>
          <w:p w14:paraId="709C20D4" w14:textId="77777777" w:rsidR="003614DA" w:rsidRPr="00197D74" w:rsidRDefault="003614DA" w:rsidP="003614DA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801" w:type="dxa"/>
            <w:vAlign w:val="center"/>
          </w:tcPr>
          <w:p w14:paraId="30A466CB" w14:textId="7C9FC4C8" w:rsidR="003614DA" w:rsidRPr="00197D74" w:rsidRDefault="00FB5482" w:rsidP="00984B32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RS"/>
              </w:rPr>
              <w:t>20</w:t>
            </w:r>
            <w:r w:rsidR="00667B7B" w:rsidRPr="00197D74">
              <w:rPr>
                <w:sz w:val="18"/>
                <w:szCs w:val="18"/>
                <w:lang w:val="sr-Cyrl-RS"/>
              </w:rPr>
              <w:t>19</w:t>
            </w:r>
            <w:r w:rsidRPr="00197D74">
              <w:rPr>
                <w:sz w:val="18"/>
                <w:szCs w:val="18"/>
                <w:lang w:val="sr-Cyrl-RS"/>
              </w:rPr>
              <w:t>.</w:t>
            </w:r>
          </w:p>
        </w:tc>
        <w:tc>
          <w:tcPr>
            <w:tcW w:w="4820" w:type="dxa"/>
            <w:gridSpan w:val="6"/>
            <w:shd w:val="clear" w:color="auto" w:fill="auto"/>
            <w:vAlign w:val="center"/>
          </w:tcPr>
          <w:p w14:paraId="2E08444D" w14:textId="1C5B1462" w:rsidR="003614DA" w:rsidRPr="00197D74" w:rsidRDefault="00D3779A" w:rsidP="00984B32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</w:rPr>
              <w:t>Универзитет у Приштини са привременим седиштем у Косовској Митровици, Факултет уметности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310D8D" w14:textId="115B4AD5" w:rsidR="003614DA" w:rsidRPr="00197D74" w:rsidRDefault="00667B7B" w:rsidP="00984B32">
            <w:pPr>
              <w:rPr>
                <w:sz w:val="18"/>
                <w:szCs w:val="18"/>
                <w:lang w:val="sr-Cyrl-RS"/>
              </w:rPr>
            </w:pPr>
            <w:r w:rsidRPr="00197D74">
              <w:rPr>
                <w:sz w:val="18"/>
                <w:szCs w:val="18"/>
                <w:lang w:val="sr-Cyrl-RS"/>
              </w:rPr>
              <w:t>Примењене уметности и дизајн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E189F5" w14:textId="7F067DBC" w:rsidR="003614DA" w:rsidRPr="00197D74" w:rsidRDefault="00667B7B" w:rsidP="00984B32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RS" w:eastAsia="sr-Latn-CS"/>
              </w:rPr>
              <w:t>Графички дизајн</w:t>
            </w:r>
          </w:p>
        </w:tc>
      </w:tr>
      <w:tr w:rsidR="005A20DC" w:rsidRPr="00197D74" w14:paraId="3A8FE345" w14:textId="77777777" w:rsidTr="001D576E">
        <w:trPr>
          <w:trHeight w:val="283"/>
        </w:trPr>
        <w:tc>
          <w:tcPr>
            <w:tcW w:w="1467" w:type="dxa"/>
            <w:gridSpan w:val="2"/>
            <w:vAlign w:val="center"/>
          </w:tcPr>
          <w:p w14:paraId="13F4BF14" w14:textId="77777777" w:rsidR="003614DA" w:rsidRPr="00197D74" w:rsidRDefault="003614DA" w:rsidP="003614DA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801" w:type="dxa"/>
            <w:vAlign w:val="center"/>
          </w:tcPr>
          <w:p w14:paraId="2F532780" w14:textId="0FD0F59E" w:rsidR="003614DA" w:rsidRPr="00197D74" w:rsidRDefault="00667B7B" w:rsidP="00984B32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RS"/>
              </w:rPr>
              <w:t>2006</w:t>
            </w:r>
            <w:r w:rsidR="008B23BE" w:rsidRPr="00197D74">
              <w:rPr>
                <w:sz w:val="18"/>
                <w:szCs w:val="18"/>
                <w:lang w:val="sr-Cyrl-RS"/>
              </w:rPr>
              <w:t>.</w:t>
            </w:r>
          </w:p>
        </w:tc>
        <w:tc>
          <w:tcPr>
            <w:tcW w:w="4820" w:type="dxa"/>
            <w:gridSpan w:val="6"/>
            <w:shd w:val="clear" w:color="auto" w:fill="auto"/>
            <w:vAlign w:val="center"/>
          </w:tcPr>
          <w:p w14:paraId="241F2D0C" w14:textId="529BA2A3" w:rsidR="003614DA" w:rsidRPr="00197D74" w:rsidRDefault="000F2637" w:rsidP="00984B32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</w:rPr>
              <w:t>Универзитет у Приштини са привременим седиштем у Косовској Митровици, Факултет уметности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0FED24" w14:textId="3C39B8F5" w:rsidR="003614DA" w:rsidRPr="00197D74" w:rsidRDefault="00667B7B" w:rsidP="00984B32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RS"/>
              </w:rPr>
              <w:t>Примењене уметности и дизајн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09585F" w14:textId="238E419F" w:rsidR="003614DA" w:rsidRPr="00197D74" w:rsidRDefault="00667B7B" w:rsidP="00984B32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RS" w:eastAsia="sr-Latn-CS"/>
              </w:rPr>
              <w:t>Графички дизајн</w:t>
            </w:r>
          </w:p>
        </w:tc>
      </w:tr>
      <w:tr w:rsidR="005A20DC" w:rsidRPr="00197D74" w14:paraId="6582C326" w14:textId="77777777" w:rsidTr="001D576E">
        <w:trPr>
          <w:trHeight w:val="283"/>
        </w:trPr>
        <w:tc>
          <w:tcPr>
            <w:tcW w:w="1467" w:type="dxa"/>
            <w:gridSpan w:val="2"/>
            <w:vAlign w:val="center"/>
          </w:tcPr>
          <w:p w14:paraId="1E460A36" w14:textId="77777777" w:rsidR="003614DA" w:rsidRPr="00197D74" w:rsidRDefault="003614DA" w:rsidP="003614DA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801" w:type="dxa"/>
            <w:vAlign w:val="center"/>
          </w:tcPr>
          <w:p w14:paraId="00026CA6" w14:textId="7D8E2ACA" w:rsidR="003614DA" w:rsidRPr="00197D74" w:rsidRDefault="008B23BE" w:rsidP="00984B32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RS"/>
              </w:rPr>
              <w:t>19</w:t>
            </w:r>
            <w:r w:rsidR="00667B7B" w:rsidRPr="00197D74">
              <w:rPr>
                <w:sz w:val="18"/>
                <w:szCs w:val="18"/>
                <w:lang w:val="sr-Cyrl-RS"/>
              </w:rPr>
              <w:t>95</w:t>
            </w:r>
            <w:r w:rsidRPr="00197D74">
              <w:rPr>
                <w:sz w:val="18"/>
                <w:szCs w:val="18"/>
                <w:lang w:val="sr-Cyrl-RS"/>
              </w:rPr>
              <w:t>.</w:t>
            </w:r>
          </w:p>
        </w:tc>
        <w:tc>
          <w:tcPr>
            <w:tcW w:w="4820" w:type="dxa"/>
            <w:gridSpan w:val="6"/>
            <w:shd w:val="clear" w:color="auto" w:fill="auto"/>
            <w:vAlign w:val="center"/>
          </w:tcPr>
          <w:p w14:paraId="780EC42A" w14:textId="0A416FE9" w:rsidR="003614DA" w:rsidRPr="00197D74" w:rsidRDefault="00667B7B" w:rsidP="00984B32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</w:rPr>
              <w:t>Универзитет у Приштини</w:t>
            </w:r>
            <w:r w:rsidRPr="00197D74">
              <w:rPr>
                <w:sz w:val="18"/>
                <w:szCs w:val="18"/>
                <w:lang w:val="sr-Cyrl-RS"/>
              </w:rPr>
              <w:t xml:space="preserve">, </w:t>
            </w:r>
            <w:r w:rsidRPr="00197D74">
              <w:rPr>
                <w:sz w:val="18"/>
                <w:szCs w:val="18"/>
              </w:rPr>
              <w:t>Факултет уметности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88715F" w14:textId="0616D3E0" w:rsidR="003614DA" w:rsidRPr="00197D74" w:rsidRDefault="00667B7B" w:rsidP="00984B32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RS"/>
              </w:rPr>
              <w:t>Примењене уметности и дизајн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7249B7" w14:textId="53BCA233" w:rsidR="003614DA" w:rsidRPr="00197D74" w:rsidRDefault="00667B7B" w:rsidP="00984B32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RS" w:eastAsia="sr-Latn-CS"/>
              </w:rPr>
              <w:t>Графички дизајн</w:t>
            </w:r>
          </w:p>
        </w:tc>
      </w:tr>
      <w:tr w:rsidR="003614DA" w:rsidRPr="00197D74" w14:paraId="71D4A42C" w14:textId="77777777" w:rsidTr="00197D74">
        <w:trPr>
          <w:trHeight w:val="283"/>
        </w:trPr>
        <w:tc>
          <w:tcPr>
            <w:tcW w:w="10348" w:type="dxa"/>
            <w:gridSpan w:val="11"/>
            <w:vAlign w:val="center"/>
          </w:tcPr>
          <w:p w14:paraId="6485888E" w14:textId="77777777" w:rsidR="003614DA" w:rsidRPr="00197D74" w:rsidRDefault="003614DA" w:rsidP="003614DA">
            <w:pPr>
              <w:rPr>
                <w:sz w:val="18"/>
                <w:szCs w:val="18"/>
              </w:rPr>
            </w:pPr>
            <w:r w:rsidRPr="00197D74">
              <w:rPr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197D74">
              <w:rPr>
                <w:sz w:val="18"/>
                <w:szCs w:val="18"/>
              </w:rPr>
              <w:t>на првом или другом степену студија</w:t>
            </w:r>
          </w:p>
        </w:tc>
      </w:tr>
      <w:tr w:rsidR="00231E52" w:rsidRPr="00197D74" w14:paraId="472F5FF4" w14:textId="77777777" w:rsidTr="00197D74">
        <w:trPr>
          <w:trHeight w:val="307"/>
        </w:trPr>
        <w:tc>
          <w:tcPr>
            <w:tcW w:w="709" w:type="dxa"/>
            <w:shd w:val="clear" w:color="auto" w:fill="auto"/>
            <w:vAlign w:val="center"/>
          </w:tcPr>
          <w:p w14:paraId="10AE9780" w14:textId="78C67390" w:rsidR="003614DA" w:rsidRPr="00197D74" w:rsidRDefault="003614DA" w:rsidP="00DB6FC0">
            <w:pPr>
              <w:jc w:val="center"/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4F6CAFE" w14:textId="77777777" w:rsidR="003614DA" w:rsidRPr="00197D74" w:rsidRDefault="003614DA" w:rsidP="00984B32">
            <w:pPr>
              <w:rPr>
                <w:sz w:val="18"/>
                <w:szCs w:val="18"/>
              </w:rPr>
            </w:pPr>
            <w:r w:rsidRPr="00197D74">
              <w:rPr>
                <w:sz w:val="18"/>
                <w:szCs w:val="18"/>
              </w:rPr>
              <w:t>Ознака предмета</w:t>
            </w:r>
          </w:p>
        </w:tc>
        <w:tc>
          <w:tcPr>
            <w:tcW w:w="3261" w:type="dxa"/>
            <w:gridSpan w:val="4"/>
            <w:shd w:val="clear" w:color="auto" w:fill="auto"/>
            <w:vAlign w:val="center"/>
          </w:tcPr>
          <w:p w14:paraId="5AD61C4F" w14:textId="492B1086" w:rsidR="003614DA" w:rsidRPr="00197D74" w:rsidRDefault="003614DA" w:rsidP="00984B32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iCs/>
                <w:sz w:val="18"/>
                <w:szCs w:val="18"/>
              </w:rPr>
              <w:t>Назив предмета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308D8B7" w14:textId="77777777" w:rsidR="003614DA" w:rsidRPr="00197D74" w:rsidRDefault="003614DA" w:rsidP="00984B32">
            <w:pPr>
              <w:rPr>
                <w:sz w:val="18"/>
                <w:szCs w:val="18"/>
              </w:rPr>
            </w:pPr>
            <w:r w:rsidRPr="00197D74">
              <w:rPr>
                <w:sz w:val="18"/>
                <w:szCs w:val="18"/>
              </w:rPr>
              <w:t>Вид наставе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6ED266" w14:textId="1425BAC6" w:rsidR="003614DA" w:rsidRPr="00197D74" w:rsidRDefault="003614DA" w:rsidP="00984B32">
            <w:pPr>
              <w:rPr>
                <w:sz w:val="18"/>
                <w:szCs w:val="18"/>
              </w:rPr>
            </w:pPr>
            <w:r w:rsidRPr="00197D74">
              <w:rPr>
                <w:iCs/>
                <w:sz w:val="18"/>
                <w:szCs w:val="18"/>
              </w:rPr>
              <w:t>Назив студијског програма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8A7ECD" w14:textId="4BC1D6D0" w:rsidR="003614DA" w:rsidRPr="00197D74" w:rsidRDefault="003614DA" w:rsidP="00984B32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iCs/>
                <w:sz w:val="18"/>
                <w:szCs w:val="18"/>
              </w:rPr>
              <w:t>В</w:t>
            </w:r>
            <w:r w:rsidRPr="00197D74">
              <w:rPr>
                <w:iCs/>
                <w:sz w:val="18"/>
                <w:szCs w:val="18"/>
                <w:lang w:val="sr-Cyrl-CS"/>
              </w:rPr>
              <w:t>рста студија (</w:t>
            </w:r>
            <w:r w:rsidRPr="00197D74">
              <w:rPr>
                <w:iCs/>
                <w:sz w:val="18"/>
                <w:szCs w:val="18"/>
              </w:rPr>
              <w:t>ОАС, МАС)</w:t>
            </w:r>
          </w:p>
        </w:tc>
      </w:tr>
      <w:tr w:rsidR="007375CC" w:rsidRPr="00197D74" w14:paraId="33F2D97F" w14:textId="77777777" w:rsidTr="00FA6780">
        <w:trPr>
          <w:trHeight w:val="283"/>
        </w:trPr>
        <w:tc>
          <w:tcPr>
            <w:tcW w:w="709" w:type="dxa"/>
            <w:shd w:val="clear" w:color="auto" w:fill="auto"/>
            <w:vAlign w:val="center"/>
          </w:tcPr>
          <w:p w14:paraId="7F80F98A" w14:textId="17990654" w:rsidR="007375CC" w:rsidRPr="00BD1CDC" w:rsidRDefault="007375CC" w:rsidP="00BD1CDC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1F2248A" w14:textId="6FA2FB6B" w:rsidR="007375CC" w:rsidRPr="00A575AC" w:rsidRDefault="007375CC" w:rsidP="00A575AC">
            <w:pPr>
              <w:jc w:val="center"/>
              <w:rPr>
                <w:sz w:val="18"/>
                <w:szCs w:val="18"/>
                <w:lang w:val="sr-Cyrl-CS"/>
              </w:rPr>
            </w:pPr>
            <w:r w:rsidRPr="00A575AC">
              <w:rPr>
                <w:sz w:val="18"/>
              </w:rPr>
              <w:t>UNP038</w:t>
            </w:r>
          </w:p>
        </w:tc>
        <w:tc>
          <w:tcPr>
            <w:tcW w:w="3261" w:type="dxa"/>
            <w:gridSpan w:val="4"/>
            <w:shd w:val="clear" w:color="auto" w:fill="auto"/>
          </w:tcPr>
          <w:p w14:paraId="117069EC" w14:textId="5A941D19" w:rsidR="007375CC" w:rsidRPr="00197D74" w:rsidRDefault="007375CC" w:rsidP="007375CC">
            <w:pPr>
              <w:rPr>
                <w:sz w:val="18"/>
                <w:szCs w:val="18"/>
              </w:rPr>
            </w:pPr>
            <w:r>
              <w:rPr>
                <w:sz w:val="18"/>
              </w:rPr>
              <w:t>Методика наставе ликовне културе I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09C4785" w14:textId="7F2D3134" w:rsidR="007375CC" w:rsidRPr="00197D74" w:rsidRDefault="007375CC" w:rsidP="007375CC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</w:rPr>
              <w:t>Предавања</w:t>
            </w:r>
          </w:p>
        </w:tc>
        <w:tc>
          <w:tcPr>
            <w:tcW w:w="1843" w:type="dxa"/>
            <w:shd w:val="clear" w:color="auto" w:fill="auto"/>
          </w:tcPr>
          <w:p w14:paraId="2670896B" w14:textId="03C59207" w:rsidR="007375CC" w:rsidRPr="00197D74" w:rsidRDefault="007375CC" w:rsidP="007375CC">
            <w:pPr>
              <w:rPr>
                <w:sz w:val="18"/>
                <w:szCs w:val="18"/>
              </w:rPr>
            </w:pPr>
            <w:r>
              <w:rPr>
                <w:sz w:val="18"/>
              </w:rPr>
              <w:t>СП за обр. учитеља</w:t>
            </w:r>
          </w:p>
        </w:tc>
        <w:tc>
          <w:tcPr>
            <w:tcW w:w="1417" w:type="dxa"/>
            <w:shd w:val="clear" w:color="auto" w:fill="auto"/>
          </w:tcPr>
          <w:p w14:paraId="46548804" w14:textId="4D7FCD04" w:rsidR="007375CC" w:rsidRPr="00197D74" w:rsidRDefault="007375CC" w:rsidP="007375CC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</w:rPr>
              <w:t>ОАС</w:t>
            </w:r>
          </w:p>
        </w:tc>
      </w:tr>
      <w:tr w:rsidR="007375CC" w:rsidRPr="00197D74" w14:paraId="2D901968" w14:textId="77777777" w:rsidTr="00EA7097">
        <w:trPr>
          <w:trHeight w:val="283"/>
        </w:trPr>
        <w:tc>
          <w:tcPr>
            <w:tcW w:w="709" w:type="dxa"/>
            <w:shd w:val="clear" w:color="auto" w:fill="auto"/>
            <w:vAlign w:val="center"/>
          </w:tcPr>
          <w:p w14:paraId="068EA107" w14:textId="6494857A" w:rsidR="007375CC" w:rsidRPr="00BD1CDC" w:rsidRDefault="007375CC" w:rsidP="00BD1CDC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8C42C63" w14:textId="2BBF00B2" w:rsidR="007375CC" w:rsidRPr="00A575AC" w:rsidRDefault="007375CC" w:rsidP="00A575AC">
            <w:pPr>
              <w:jc w:val="center"/>
              <w:rPr>
                <w:sz w:val="18"/>
                <w:szCs w:val="18"/>
                <w:lang w:val="sr-Cyrl-CS"/>
              </w:rPr>
            </w:pPr>
            <w:r w:rsidRPr="00A575AC">
              <w:rPr>
                <w:sz w:val="18"/>
              </w:rPr>
              <w:t>UNP039</w:t>
            </w:r>
          </w:p>
        </w:tc>
        <w:tc>
          <w:tcPr>
            <w:tcW w:w="3261" w:type="dxa"/>
            <w:gridSpan w:val="4"/>
            <w:shd w:val="clear" w:color="auto" w:fill="auto"/>
          </w:tcPr>
          <w:p w14:paraId="08E79734" w14:textId="598A6AC7" w:rsidR="007375CC" w:rsidRPr="00197D74" w:rsidRDefault="007375CC" w:rsidP="007375CC">
            <w:pPr>
              <w:rPr>
                <w:sz w:val="18"/>
                <w:szCs w:val="18"/>
                <w:lang w:val="sr-Cyrl-CS"/>
              </w:rPr>
            </w:pPr>
            <w:r w:rsidRPr="00FC1828">
              <w:rPr>
                <w:sz w:val="18"/>
              </w:rPr>
              <w:t>Методика наставе ликовне културе II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7A05313" w14:textId="2E2F4463" w:rsidR="007375CC" w:rsidRPr="00197D74" w:rsidRDefault="007375CC" w:rsidP="007375CC">
            <w:pPr>
              <w:rPr>
                <w:sz w:val="18"/>
                <w:szCs w:val="18"/>
                <w:lang w:val="sr-Cyrl-CS"/>
              </w:rPr>
            </w:pPr>
            <w:r w:rsidRPr="00FC1828">
              <w:rPr>
                <w:sz w:val="18"/>
              </w:rPr>
              <w:t>Предавања</w:t>
            </w:r>
          </w:p>
        </w:tc>
        <w:tc>
          <w:tcPr>
            <w:tcW w:w="1843" w:type="dxa"/>
            <w:shd w:val="clear" w:color="auto" w:fill="auto"/>
          </w:tcPr>
          <w:p w14:paraId="1C9FC7B0" w14:textId="665F599D" w:rsidR="007375CC" w:rsidRPr="00197D74" w:rsidRDefault="007375CC" w:rsidP="007375CC">
            <w:pPr>
              <w:rPr>
                <w:sz w:val="18"/>
                <w:szCs w:val="18"/>
                <w:lang w:val="sr-Cyrl-CS"/>
              </w:rPr>
            </w:pPr>
            <w:r w:rsidRPr="00FC1828">
              <w:rPr>
                <w:sz w:val="18"/>
              </w:rPr>
              <w:t>СП за обр. учитеља</w:t>
            </w:r>
          </w:p>
        </w:tc>
        <w:tc>
          <w:tcPr>
            <w:tcW w:w="1417" w:type="dxa"/>
            <w:shd w:val="clear" w:color="auto" w:fill="auto"/>
          </w:tcPr>
          <w:p w14:paraId="38BC5EDD" w14:textId="72FDB918" w:rsidR="007375CC" w:rsidRPr="00197D74" w:rsidRDefault="007375CC" w:rsidP="007375CC">
            <w:pPr>
              <w:rPr>
                <w:sz w:val="18"/>
                <w:szCs w:val="18"/>
                <w:lang w:val="sr-Cyrl-CS"/>
              </w:rPr>
            </w:pPr>
            <w:r w:rsidRPr="00FC1828">
              <w:rPr>
                <w:sz w:val="18"/>
              </w:rPr>
              <w:t>ОАС</w:t>
            </w:r>
          </w:p>
        </w:tc>
      </w:tr>
      <w:tr w:rsidR="00BD1CDC" w:rsidRPr="00197D74" w14:paraId="5CF23407" w14:textId="77777777" w:rsidTr="00EA7097">
        <w:trPr>
          <w:trHeight w:val="283"/>
        </w:trPr>
        <w:tc>
          <w:tcPr>
            <w:tcW w:w="709" w:type="dxa"/>
            <w:shd w:val="clear" w:color="auto" w:fill="auto"/>
            <w:vAlign w:val="center"/>
          </w:tcPr>
          <w:p w14:paraId="3A5C924E" w14:textId="77777777" w:rsidR="00BD1CDC" w:rsidRPr="00BD1CDC" w:rsidRDefault="00BD1CDC" w:rsidP="00BD1CDC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C659D65" w14:textId="22F770FE" w:rsidR="00BD1CDC" w:rsidRPr="00A575AC" w:rsidRDefault="00A33126" w:rsidP="00A575AC">
            <w:pPr>
              <w:jc w:val="center"/>
              <w:rPr>
                <w:sz w:val="18"/>
              </w:rPr>
            </w:pPr>
            <w:r w:rsidRPr="00A575AC">
              <w:rPr>
                <w:sz w:val="18"/>
              </w:rPr>
              <w:t>UNP051</w:t>
            </w:r>
          </w:p>
        </w:tc>
        <w:tc>
          <w:tcPr>
            <w:tcW w:w="3261" w:type="dxa"/>
            <w:gridSpan w:val="4"/>
            <w:shd w:val="clear" w:color="auto" w:fill="auto"/>
          </w:tcPr>
          <w:p w14:paraId="3153E41D" w14:textId="74C87577" w:rsidR="00BD1CDC" w:rsidRPr="00FC1828" w:rsidRDefault="00BD1CDC" w:rsidP="00BD1CDC">
            <w:pPr>
              <w:rPr>
                <w:sz w:val="18"/>
              </w:rPr>
            </w:pPr>
            <w:r>
              <w:rPr>
                <w:sz w:val="18"/>
              </w:rPr>
              <w:t xml:space="preserve">Методичка пракса I 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A62FDC1" w14:textId="494F577B" w:rsidR="00BD1CDC" w:rsidRPr="00FC1828" w:rsidRDefault="00BD1CDC" w:rsidP="00BD1CDC">
            <w:pPr>
              <w:rPr>
                <w:sz w:val="18"/>
              </w:rPr>
            </w:pPr>
            <w:r>
              <w:rPr>
                <w:sz w:val="18"/>
              </w:rPr>
              <w:t>Остали часови</w:t>
            </w:r>
          </w:p>
        </w:tc>
        <w:tc>
          <w:tcPr>
            <w:tcW w:w="1843" w:type="dxa"/>
            <w:shd w:val="clear" w:color="auto" w:fill="auto"/>
          </w:tcPr>
          <w:p w14:paraId="42ADD16B" w14:textId="03DBF044" w:rsidR="00BD1CDC" w:rsidRPr="00FC1828" w:rsidRDefault="00BD1CDC" w:rsidP="00BD1CDC">
            <w:pPr>
              <w:rPr>
                <w:sz w:val="18"/>
              </w:rPr>
            </w:pPr>
            <w:r>
              <w:rPr>
                <w:sz w:val="18"/>
              </w:rPr>
              <w:t>СП за обр. учитеља</w:t>
            </w:r>
          </w:p>
        </w:tc>
        <w:tc>
          <w:tcPr>
            <w:tcW w:w="1417" w:type="dxa"/>
            <w:shd w:val="clear" w:color="auto" w:fill="auto"/>
          </w:tcPr>
          <w:p w14:paraId="2147DCE6" w14:textId="279D075E" w:rsidR="00BD1CDC" w:rsidRPr="00FC1828" w:rsidRDefault="00BD1CDC" w:rsidP="00BD1CDC">
            <w:pPr>
              <w:rPr>
                <w:sz w:val="18"/>
              </w:rPr>
            </w:pPr>
            <w:r>
              <w:rPr>
                <w:sz w:val="18"/>
              </w:rPr>
              <w:t>ОАС</w:t>
            </w:r>
          </w:p>
        </w:tc>
      </w:tr>
      <w:tr w:rsidR="00BD1CDC" w:rsidRPr="00197D74" w14:paraId="77687F09" w14:textId="77777777" w:rsidTr="00EA7097">
        <w:trPr>
          <w:trHeight w:val="283"/>
        </w:trPr>
        <w:tc>
          <w:tcPr>
            <w:tcW w:w="709" w:type="dxa"/>
            <w:shd w:val="clear" w:color="auto" w:fill="auto"/>
            <w:vAlign w:val="center"/>
          </w:tcPr>
          <w:p w14:paraId="570D9370" w14:textId="77777777" w:rsidR="00BD1CDC" w:rsidRPr="00BD1CDC" w:rsidRDefault="00BD1CDC" w:rsidP="00BD1CDC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3EDE124B" w14:textId="4239BA1F" w:rsidR="00BD1CDC" w:rsidRPr="00A575AC" w:rsidRDefault="00A33126" w:rsidP="00A575AC">
            <w:pPr>
              <w:jc w:val="center"/>
              <w:rPr>
                <w:sz w:val="18"/>
              </w:rPr>
            </w:pPr>
            <w:r w:rsidRPr="00A575AC">
              <w:rPr>
                <w:sz w:val="18"/>
              </w:rPr>
              <w:t>UNP052</w:t>
            </w:r>
            <w:bookmarkStart w:id="0" w:name="_GoBack"/>
            <w:bookmarkEnd w:id="0"/>
          </w:p>
        </w:tc>
        <w:tc>
          <w:tcPr>
            <w:tcW w:w="3261" w:type="dxa"/>
            <w:gridSpan w:val="4"/>
            <w:shd w:val="clear" w:color="auto" w:fill="auto"/>
          </w:tcPr>
          <w:p w14:paraId="6870A295" w14:textId="33589FB0" w:rsidR="00BD1CDC" w:rsidRPr="00FC1828" w:rsidRDefault="00BD1CDC" w:rsidP="00BD1CDC">
            <w:pPr>
              <w:rPr>
                <w:sz w:val="18"/>
              </w:rPr>
            </w:pPr>
            <w:r>
              <w:rPr>
                <w:sz w:val="18"/>
              </w:rPr>
              <w:t>Методичка пракса II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41A1814" w14:textId="69F2FDD3" w:rsidR="00BD1CDC" w:rsidRPr="00FC1828" w:rsidRDefault="00BD1CDC" w:rsidP="00BD1CDC">
            <w:pPr>
              <w:rPr>
                <w:sz w:val="18"/>
              </w:rPr>
            </w:pPr>
            <w:r>
              <w:rPr>
                <w:sz w:val="18"/>
              </w:rPr>
              <w:t>Остали часови</w:t>
            </w:r>
          </w:p>
        </w:tc>
        <w:tc>
          <w:tcPr>
            <w:tcW w:w="1843" w:type="dxa"/>
            <w:shd w:val="clear" w:color="auto" w:fill="auto"/>
          </w:tcPr>
          <w:p w14:paraId="381A8AF6" w14:textId="2A006E28" w:rsidR="00BD1CDC" w:rsidRPr="00FC1828" w:rsidRDefault="00BD1CDC" w:rsidP="00BD1CDC">
            <w:pPr>
              <w:rPr>
                <w:sz w:val="18"/>
              </w:rPr>
            </w:pPr>
            <w:r>
              <w:rPr>
                <w:sz w:val="18"/>
              </w:rPr>
              <w:t>СП за обр. учитеља</w:t>
            </w:r>
          </w:p>
        </w:tc>
        <w:tc>
          <w:tcPr>
            <w:tcW w:w="1417" w:type="dxa"/>
            <w:shd w:val="clear" w:color="auto" w:fill="auto"/>
          </w:tcPr>
          <w:p w14:paraId="6D51D515" w14:textId="6D8EBA96" w:rsidR="00BD1CDC" w:rsidRPr="00FC1828" w:rsidRDefault="00BD1CDC" w:rsidP="00BD1CDC">
            <w:pPr>
              <w:rPr>
                <w:sz w:val="18"/>
              </w:rPr>
            </w:pPr>
            <w:r>
              <w:rPr>
                <w:sz w:val="18"/>
              </w:rPr>
              <w:t>ОАС</w:t>
            </w:r>
          </w:p>
        </w:tc>
      </w:tr>
      <w:tr w:rsidR="003614DA" w:rsidRPr="00197D74" w14:paraId="2EBED3FE" w14:textId="77777777" w:rsidTr="00197D74">
        <w:trPr>
          <w:trHeight w:val="283"/>
        </w:trPr>
        <w:tc>
          <w:tcPr>
            <w:tcW w:w="10348" w:type="dxa"/>
            <w:gridSpan w:val="11"/>
            <w:vAlign w:val="center"/>
          </w:tcPr>
          <w:p w14:paraId="03B76C35" w14:textId="77777777" w:rsidR="003614DA" w:rsidRPr="00197D74" w:rsidRDefault="003614DA" w:rsidP="003614DA">
            <w:pPr>
              <w:rPr>
                <w:sz w:val="18"/>
                <w:szCs w:val="18"/>
              </w:rPr>
            </w:pPr>
            <w:r w:rsidRPr="00197D74">
              <w:rPr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F3DEA" w:rsidRPr="00197D74" w14:paraId="2CED74C9" w14:textId="77777777" w:rsidTr="00197D74">
        <w:trPr>
          <w:trHeight w:val="283"/>
        </w:trPr>
        <w:tc>
          <w:tcPr>
            <w:tcW w:w="709" w:type="dxa"/>
            <w:vAlign w:val="center"/>
          </w:tcPr>
          <w:p w14:paraId="69D78D97" w14:textId="618AB2DD" w:rsidR="00CF3DEA" w:rsidRPr="00197D74" w:rsidRDefault="00DB6FC0" w:rsidP="00DB6FC0">
            <w:pPr>
              <w:jc w:val="center"/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9639" w:type="dxa"/>
            <w:gridSpan w:val="10"/>
            <w:shd w:val="clear" w:color="auto" w:fill="auto"/>
            <w:vAlign w:val="center"/>
          </w:tcPr>
          <w:p w14:paraId="0D5FBD4A" w14:textId="235D04FE" w:rsidR="00CF3DEA" w:rsidRPr="00197D74" w:rsidRDefault="00835575" w:rsidP="00E679C9">
            <w:pPr>
              <w:jc w:val="both"/>
              <w:rPr>
                <w:sz w:val="18"/>
                <w:szCs w:val="18"/>
              </w:rPr>
            </w:pPr>
            <w:r w:rsidRPr="00197D74">
              <w:rPr>
                <w:sz w:val="18"/>
                <w:szCs w:val="18"/>
              </w:rPr>
              <w:t xml:space="preserve">Dragana Cicović Sarajlić, </w:t>
            </w:r>
            <w:r w:rsidRPr="00197D74">
              <w:rPr>
                <w:b/>
                <w:bCs/>
                <w:sz w:val="18"/>
                <w:szCs w:val="18"/>
              </w:rPr>
              <w:t>Ester Milentijević</w:t>
            </w:r>
            <w:r w:rsidRPr="00197D74">
              <w:rPr>
                <w:sz w:val="18"/>
                <w:szCs w:val="18"/>
              </w:rPr>
              <w:t>, Teodora Kragović (2022).  Musical education of children in preschool institution</w:t>
            </w:r>
            <w:r w:rsidR="00F43B32" w:rsidRPr="00197D74">
              <w:rPr>
                <w:sz w:val="18"/>
                <w:szCs w:val="18"/>
              </w:rPr>
              <w:t>s: significance and specificity,</w:t>
            </w:r>
            <w:r w:rsidRPr="00197D74">
              <w:rPr>
                <w:sz w:val="18"/>
                <w:szCs w:val="18"/>
              </w:rPr>
              <w:t xml:space="preserve"> </w:t>
            </w:r>
            <w:r w:rsidRPr="00197D74">
              <w:rPr>
                <w:i/>
                <w:sz w:val="18"/>
                <w:szCs w:val="18"/>
              </w:rPr>
              <w:t>The Power of Knowledge</w:t>
            </w:r>
            <w:r w:rsidRPr="00197D74">
              <w:rPr>
                <w:sz w:val="18"/>
                <w:szCs w:val="18"/>
              </w:rPr>
              <w:t xml:space="preserve">,Vol. 53.2. Skopje: Institut of Knowledge Menagment, 363‒369. [ISSN 2545 – 4439; ISSN 1857 – 923X] </w:t>
            </w:r>
            <w:r w:rsidR="007941BC" w:rsidRPr="00197D74">
              <w:rPr>
                <w:color w:val="000000"/>
                <w:sz w:val="18"/>
                <w:szCs w:val="18"/>
              </w:rPr>
              <w:t>(</w:t>
            </w:r>
            <w:r w:rsidR="007941BC" w:rsidRPr="00197D74">
              <w:rPr>
                <w:b/>
                <w:bCs/>
                <w:color w:val="000000"/>
                <w:sz w:val="18"/>
                <w:szCs w:val="18"/>
              </w:rPr>
              <w:t>М14</w:t>
            </w:r>
            <w:r w:rsidR="007941BC" w:rsidRPr="00197D74">
              <w:rPr>
                <w:color w:val="000000"/>
                <w:sz w:val="18"/>
                <w:szCs w:val="18"/>
              </w:rPr>
              <w:t>)</w:t>
            </w:r>
          </w:p>
        </w:tc>
      </w:tr>
      <w:tr w:rsidR="00CF3DEA" w:rsidRPr="00197D74" w14:paraId="5C6E5040" w14:textId="77777777" w:rsidTr="00197D74">
        <w:trPr>
          <w:trHeight w:val="283"/>
        </w:trPr>
        <w:tc>
          <w:tcPr>
            <w:tcW w:w="709" w:type="dxa"/>
            <w:vAlign w:val="center"/>
          </w:tcPr>
          <w:p w14:paraId="2CA5FFA3" w14:textId="1B70A2EC" w:rsidR="00CF3DEA" w:rsidRPr="00197D74" w:rsidRDefault="00DB6FC0" w:rsidP="00DB6FC0">
            <w:pPr>
              <w:jc w:val="center"/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9639" w:type="dxa"/>
            <w:gridSpan w:val="10"/>
            <w:shd w:val="clear" w:color="auto" w:fill="auto"/>
            <w:vAlign w:val="center"/>
          </w:tcPr>
          <w:p w14:paraId="774CE807" w14:textId="535C2FFF" w:rsidR="00CF3DEA" w:rsidRPr="00197D74" w:rsidRDefault="00835575" w:rsidP="00E679C9">
            <w:pPr>
              <w:jc w:val="both"/>
              <w:rPr>
                <w:noProof/>
                <w:sz w:val="18"/>
                <w:szCs w:val="18"/>
                <w:lang w:val="sr-Cyrl-RS"/>
              </w:rPr>
            </w:pPr>
            <w:r w:rsidRPr="00197D74">
              <w:rPr>
                <w:sz w:val="18"/>
                <w:szCs w:val="18"/>
                <w:lang w:val="sr-Cyrl-RS"/>
              </w:rPr>
              <w:t>Dragana Cicović Sarajlić</w:t>
            </w:r>
            <w:r w:rsidRPr="00197D74">
              <w:rPr>
                <w:b/>
                <w:sz w:val="18"/>
                <w:szCs w:val="18"/>
                <w:lang w:val="sr-Cyrl-RS"/>
              </w:rPr>
              <w:t xml:space="preserve">, Ester Milentijević, </w:t>
            </w:r>
            <w:r w:rsidRPr="00197D74">
              <w:rPr>
                <w:sz w:val="18"/>
                <w:szCs w:val="18"/>
                <w:lang w:val="sr-Cyrl-RS"/>
              </w:rPr>
              <w:t xml:space="preserve">Petar Ilić (2021). Playing an instrument as a role of music literacy in primary school students, </w:t>
            </w:r>
            <w:r w:rsidRPr="00197D74">
              <w:rPr>
                <w:i/>
                <w:sz w:val="18"/>
                <w:szCs w:val="18"/>
                <w:lang w:val="sr-Cyrl-RS"/>
              </w:rPr>
              <w:t>The Power of Knowledge,</w:t>
            </w:r>
            <w:r w:rsidRPr="00197D74">
              <w:rPr>
                <w:sz w:val="18"/>
                <w:szCs w:val="18"/>
                <w:lang w:val="sr-Cyrl-RS"/>
              </w:rPr>
              <w:t>Vol. 48.2. Skopje: Institut of Knowledge Menagment, 347‒351. [ISSN 2545 – 4439; ISSN 1857 – 923X]</w:t>
            </w:r>
            <w:r w:rsidR="007941BC" w:rsidRPr="00197D74">
              <w:rPr>
                <w:sz w:val="18"/>
                <w:szCs w:val="18"/>
                <w:lang w:val="sr-Cyrl-RS"/>
              </w:rPr>
              <w:t xml:space="preserve"> </w:t>
            </w:r>
            <w:r w:rsidR="007941BC" w:rsidRPr="00197D74">
              <w:rPr>
                <w:color w:val="000000"/>
                <w:sz w:val="18"/>
                <w:szCs w:val="18"/>
              </w:rPr>
              <w:t>(</w:t>
            </w:r>
            <w:r w:rsidR="007941BC" w:rsidRPr="00197D74">
              <w:rPr>
                <w:b/>
                <w:bCs/>
                <w:color w:val="000000"/>
                <w:sz w:val="18"/>
                <w:szCs w:val="18"/>
              </w:rPr>
              <w:t>М14</w:t>
            </w:r>
            <w:r w:rsidR="007941BC" w:rsidRPr="00197D74">
              <w:rPr>
                <w:color w:val="000000"/>
                <w:sz w:val="18"/>
                <w:szCs w:val="18"/>
              </w:rPr>
              <w:t>)</w:t>
            </w:r>
          </w:p>
        </w:tc>
      </w:tr>
      <w:tr w:rsidR="00CF3DEA" w:rsidRPr="00197D74" w14:paraId="4C5AB90E" w14:textId="77777777" w:rsidTr="00197D74">
        <w:trPr>
          <w:trHeight w:val="283"/>
        </w:trPr>
        <w:tc>
          <w:tcPr>
            <w:tcW w:w="709" w:type="dxa"/>
            <w:vAlign w:val="center"/>
          </w:tcPr>
          <w:p w14:paraId="0F097CE5" w14:textId="31E04859" w:rsidR="00CF3DEA" w:rsidRPr="00197D74" w:rsidRDefault="00DB6FC0" w:rsidP="00DB6FC0">
            <w:pPr>
              <w:jc w:val="center"/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9639" w:type="dxa"/>
            <w:gridSpan w:val="10"/>
            <w:shd w:val="clear" w:color="auto" w:fill="auto"/>
            <w:vAlign w:val="center"/>
          </w:tcPr>
          <w:p w14:paraId="7A092844" w14:textId="4D5518A4" w:rsidR="00CF3DEA" w:rsidRPr="00197D74" w:rsidRDefault="00835575" w:rsidP="00E679C9">
            <w:pPr>
              <w:jc w:val="both"/>
              <w:rPr>
                <w:b/>
                <w:sz w:val="18"/>
                <w:szCs w:val="18"/>
                <w:highlight w:val="white"/>
                <w:lang w:val="sr-Cyrl-RS"/>
              </w:rPr>
            </w:pPr>
            <w:r w:rsidRPr="00197D74">
              <w:rPr>
                <w:sz w:val="18"/>
                <w:szCs w:val="18"/>
                <w:lang w:val="sr-Cyrl-RS"/>
              </w:rPr>
              <w:t xml:space="preserve">Vučinić, I., </w:t>
            </w:r>
            <w:r w:rsidRPr="00197D74">
              <w:rPr>
                <w:b/>
                <w:sz w:val="18"/>
                <w:szCs w:val="18"/>
                <w:lang w:val="sr-Cyrl-RS"/>
              </w:rPr>
              <w:t>Milentijević, E</w:t>
            </w:r>
            <w:r w:rsidRPr="00197D74">
              <w:rPr>
                <w:sz w:val="18"/>
                <w:szCs w:val="18"/>
                <w:lang w:val="sr-Cyrl-RS"/>
              </w:rPr>
              <w:t xml:space="preserve">., </w:t>
            </w:r>
            <w:r w:rsidRPr="00197D74">
              <w:rPr>
                <w:bCs/>
                <w:sz w:val="18"/>
                <w:szCs w:val="18"/>
                <w:lang w:val="sr-Cyrl-RS"/>
              </w:rPr>
              <w:t>Gvozdović Matović, N</w:t>
            </w:r>
            <w:r w:rsidR="00F43B32" w:rsidRPr="00197D74">
              <w:rPr>
                <w:bCs/>
                <w:sz w:val="18"/>
                <w:szCs w:val="18"/>
              </w:rPr>
              <w:t>.</w:t>
            </w:r>
            <w:r w:rsidRPr="00197D74">
              <w:rPr>
                <w:sz w:val="18"/>
                <w:szCs w:val="18"/>
                <w:lang w:val="sr-Cyrl-RS"/>
              </w:rPr>
              <w:t xml:space="preserve">  (2021)</w:t>
            </w:r>
            <w:r w:rsidR="00F43B32" w:rsidRPr="00197D74">
              <w:rPr>
                <w:iCs/>
                <w:color w:val="222222"/>
                <w:sz w:val="18"/>
                <w:szCs w:val="18"/>
              </w:rPr>
              <w:t>.</w:t>
            </w:r>
            <w:r w:rsidRPr="00197D74">
              <w:rPr>
                <w:iCs/>
                <w:color w:val="222222"/>
                <w:sz w:val="18"/>
                <w:szCs w:val="18"/>
                <w:lang w:val="sr-Cyrl-RS"/>
              </w:rPr>
              <w:t xml:space="preserve"> Digital Art In The Age Of Digital Culture</w:t>
            </w:r>
            <w:r w:rsidRPr="00197D74">
              <w:rPr>
                <w:i/>
                <w:color w:val="222222"/>
                <w:sz w:val="18"/>
                <w:szCs w:val="18"/>
                <w:lang w:val="sr-Cyrl-RS"/>
              </w:rPr>
              <w:t>,</w:t>
            </w:r>
            <w:r w:rsidR="00F43B32" w:rsidRPr="00197D74">
              <w:rPr>
                <w:i/>
                <w:color w:val="222222"/>
                <w:sz w:val="18"/>
                <w:szCs w:val="18"/>
              </w:rPr>
              <w:t xml:space="preserve"> </w:t>
            </w:r>
            <w:r w:rsidR="00F43B32" w:rsidRPr="00197D74">
              <w:rPr>
                <w:i/>
                <w:sz w:val="18"/>
                <w:szCs w:val="18"/>
                <w:lang w:val="sr-Cyrl-RS"/>
              </w:rPr>
              <w:t>The Power of Knowledge,</w:t>
            </w:r>
            <w:r w:rsidR="00F43B32" w:rsidRPr="00197D74">
              <w:rPr>
                <w:sz w:val="18"/>
                <w:szCs w:val="18"/>
                <w:lang w:val="sr-Cyrl-RS"/>
              </w:rPr>
              <w:t xml:space="preserve"> </w:t>
            </w:r>
            <w:r w:rsidR="00F43B32" w:rsidRPr="00197D74">
              <w:rPr>
                <w:color w:val="222222"/>
                <w:sz w:val="18"/>
                <w:szCs w:val="18"/>
                <w:lang w:val="sr-Cyrl-RS"/>
              </w:rPr>
              <w:t>Vol 48.4</w:t>
            </w:r>
            <w:r w:rsidR="00F43B32" w:rsidRPr="00197D74">
              <w:rPr>
                <w:color w:val="222222"/>
                <w:sz w:val="18"/>
                <w:szCs w:val="18"/>
              </w:rPr>
              <w:t xml:space="preserve">. </w:t>
            </w:r>
            <w:r w:rsidR="00F43B32" w:rsidRPr="00197D74">
              <w:rPr>
                <w:sz w:val="18"/>
                <w:szCs w:val="18"/>
                <w:lang w:val="sr-Cyrl-RS"/>
              </w:rPr>
              <w:t>Skopje: Institut of Knowledge Menagment,</w:t>
            </w:r>
            <w:r w:rsidR="00F43B32" w:rsidRPr="00197D74">
              <w:rPr>
                <w:sz w:val="18"/>
                <w:szCs w:val="18"/>
              </w:rPr>
              <w:t xml:space="preserve"> </w:t>
            </w:r>
            <w:r w:rsidR="00F43B32" w:rsidRPr="00197D74">
              <w:rPr>
                <w:color w:val="222222"/>
                <w:sz w:val="18"/>
                <w:szCs w:val="18"/>
                <w:lang w:val="sr-Cyrl-RS"/>
              </w:rPr>
              <w:t>669‒674.</w:t>
            </w:r>
            <w:r w:rsidRPr="00197D74">
              <w:rPr>
                <w:color w:val="222222"/>
                <w:sz w:val="18"/>
                <w:szCs w:val="18"/>
                <w:lang w:val="sr-Cyrl-RS"/>
              </w:rPr>
              <w:t xml:space="preserve"> </w:t>
            </w:r>
            <w:r w:rsidRPr="00197D74">
              <w:rPr>
                <w:sz w:val="18"/>
                <w:szCs w:val="18"/>
                <w:lang w:val="sr-Cyrl-RS"/>
              </w:rPr>
              <w:t>[</w:t>
            </w:r>
            <w:r w:rsidRPr="00197D74">
              <w:rPr>
                <w:color w:val="222222"/>
                <w:sz w:val="18"/>
                <w:szCs w:val="18"/>
                <w:lang w:val="sr-Cyrl-RS"/>
              </w:rPr>
              <w:t>ISSN 2545-4439</w:t>
            </w:r>
            <w:r w:rsidRPr="00197D74">
              <w:rPr>
                <w:sz w:val="18"/>
                <w:szCs w:val="18"/>
                <w:lang w:val="sr-Cyrl-RS"/>
              </w:rPr>
              <w:t xml:space="preserve">] </w:t>
            </w:r>
            <w:r w:rsidR="0028022A" w:rsidRPr="00197D74">
              <w:rPr>
                <w:color w:val="000000"/>
                <w:sz w:val="18"/>
                <w:szCs w:val="18"/>
              </w:rPr>
              <w:t>(</w:t>
            </w:r>
            <w:r w:rsidR="0028022A" w:rsidRPr="00197D74">
              <w:rPr>
                <w:b/>
                <w:bCs/>
                <w:color w:val="000000"/>
                <w:sz w:val="18"/>
                <w:szCs w:val="18"/>
              </w:rPr>
              <w:t>М14</w:t>
            </w:r>
            <w:r w:rsidR="0028022A" w:rsidRPr="00197D74">
              <w:rPr>
                <w:color w:val="000000"/>
                <w:sz w:val="18"/>
                <w:szCs w:val="18"/>
              </w:rPr>
              <w:t>)</w:t>
            </w:r>
          </w:p>
        </w:tc>
      </w:tr>
      <w:tr w:rsidR="00CF3DEA" w:rsidRPr="00197D74" w14:paraId="707F226D" w14:textId="77777777" w:rsidTr="00197D74">
        <w:trPr>
          <w:trHeight w:val="283"/>
        </w:trPr>
        <w:tc>
          <w:tcPr>
            <w:tcW w:w="709" w:type="dxa"/>
            <w:vAlign w:val="center"/>
          </w:tcPr>
          <w:p w14:paraId="4F7A2DC5" w14:textId="49D565BD" w:rsidR="00CF3DEA" w:rsidRPr="00197D74" w:rsidRDefault="00DB6FC0" w:rsidP="00DB6FC0">
            <w:pPr>
              <w:jc w:val="center"/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9639" w:type="dxa"/>
            <w:gridSpan w:val="10"/>
            <w:shd w:val="clear" w:color="auto" w:fill="auto"/>
            <w:vAlign w:val="center"/>
          </w:tcPr>
          <w:p w14:paraId="1D3AB6AF" w14:textId="79206364" w:rsidR="00CF3DEA" w:rsidRPr="00197D74" w:rsidRDefault="002C186E" w:rsidP="00E679C9">
            <w:pPr>
              <w:jc w:val="both"/>
              <w:rPr>
                <w:sz w:val="18"/>
                <w:szCs w:val="18"/>
              </w:rPr>
            </w:pPr>
            <w:r w:rsidRPr="00197D74">
              <w:rPr>
                <w:sz w:val="18"/>
                <w:szCs w:val="18"/>
              </w:rPr>
              <w:t xml:space="preserve">Бранка М. Гугољ, </w:t>
            </w:r>
            <w:r w:rsidRPr="00197D74">
              <w:rPr>
                <w:b/>
                <w:sz w:val="18"/>
                <w:szCs w:val="18"/>
              </w:rPr>
              <w:t>Естер. Ф. Зајми Милентијевић</w:t>
            </w:r>
            <w:r w:rsidRPr="00197D74">
              <w:rPr>
                <w:sz w:val="18"/>
                <w:szCs w:val="18"/>
              </w:rPr>
              <w:t xml:space="preserve"> (2018). Светислав (Оскар) Страла: о једном моделу прикупљања грађе и презентације српског културног наслеђа. У:  М. Лончар Вујновић (ур.), Међународни тематски зборник, </w:t>
            </w:r>
            <w:r w:rsidRPr="00197D74">
              <w:rPr>
                <w:i/>
                <w:iCs/>
                <w:sz w:val="18"/>
                <w:szCs w:val="18"/>
              </w:rPr>
              <w:t>Наука без граница 2 ‒ Увиди и изазови</w:t>
            </w:r>
            <w:r w:rsidRPr="00197D74">
              <w:rPr>
                <w:sz w:val="18"/>
                <w:szCs w:val="18"/>
              </w:rPr>
              <w:t xml:space="preserve">. Косовска Митровица: Филозофски факултет Косовска Митровица, 287‒302.  [ISBN 978-866349-104-5] </w:t>
            </w:r>
            <w:r w:rsidR="0028022A" w:rsidRPr="00197D74">
              <w:rPr>
                <w:color w:val="000000"/>
                <w:sz w:val="18"/>
                <w:szCs w:val="18"/>
              </w:rPr>
              <w:t>(</w:t>
            </w:r>
            <w:r w:rsidR="0028022A" w:rsidRPr="00197D74">
              <w:rPr>
                <w:b/>
                <w:bCs/>
                <w:color w:val="000000"/>
                <w:sz w:val="18"/>
                <w:szCs w:val="18"/>
              </w:rPr>
              <w:t>М</w:t>
            </w:r>
            <w:r w:rsidR="00F43B32" w:rsidRPr="00197D74">
              <w:rPr>
                <w:b/>
                <w:bCs/>
                <w:color w:val="000000"/>
                <w:sz w:val="18"/>
                <w:szCs w:val="18"/>
                <w:lang w:val="sr-Cyrl-RS"/>
              </w:rPr>
              <w:t>23</w:t>
            </w:r>
            <w:r w:rsidR="0028022A" w:rsidRPr="00197D74">
              <w:rPr>
                <w:color w:val="000000"/>
                <w:sz w:val="18"/>
                <w:szCs w:val="18"/>
              </w:rPr>
              <w:t>)</w:t>
            </w:r>
          </w:p>
        </w:tc>
      </w:tr>
      <w:tr w:rsidR="00CF3DEA" w:rsidRPr="00197D74" w14:paraId="060919DD" w14:textId="77777777" w:rsidTr="00197D74">
        <w:trPr>
          <w:trHeight w:val="283"/>
        </w:trPr>
        <w:tc>
          <w:tcPr>
            <w:tcW w:w="709" w:type="dxa"/>
            <w:vAlign w:val="center"/>
          </w:tcPr>
          <w:p w14:paraId="58589B0B" w14:textId="747DEBE3" w:rsidR="00CF3DEA" w:rsidRPr="00197D74" w:rsidRDefault="00DB6FC0" w:rsidP="00DB6FC0">
            <w:pPr>
              <w:jc w:val="center"/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9639" w:type="dxa"/>
            <w:gridSpan w:val="10"/>
            <w:shd w:val="clear" w:color="auto" w:fill="auto"/>
            <w:vAlign w:val="center"/>
          </w:tcPr>
          <w:p w14:paraId="5A40E11E" w14:textId="7D7D4B76" w:rsidR="00CF3DEA" w:rsidRPr="00197D74" w:rsidRDefault="002C186E" w:rsidP="00E679C9">
            <w:pPr>
              <w:jc w:val="both"/>
              <w:rPr>
                <w:sz w:val="18"/>
                <w:szCs w:val="18"/>
              </w:rPr>
            </w:pPr>
            <w:r w:rsidRPr="00197D74">
              <w:rPr>
                <w:b/>
                <w:sz w:val="18"/>
                <w:szCs w:val="18"/>
              </w:rPr>
              <w:t>Ester Milentijević</w:t>
            </w:r>
            <w:r w:rsidRPr="00197D74">
              <w:rPr>
                <w:sz w:val="18"/>
                <w:szCs w:val="18"/>
              </w:rPr>
              <w:t xml:space="preserve">, Branka Gugolj (2018). Graphic Design in the Period of Social Realism within the Yugoslav Artictic Space (1945–1950). In: R. Dimitrovski (ed.), </w:t>
            </w:r>
            <w:r w:rsidRPr="00197D74">
              <w:rPr>
                <w:i/>
                <w:iCs/>
                <w:sz w:val="18"/>
                <w:szCs w:val="18"/>
              </w:rPr>
              <w:t>International journal Knowledge</w:t>
            </w:r>
            <w:r w:rsidRPr="00197D74">
              <w:rPr>
                <w:sz w:val="18"/>
                <w:szCs w:val="18"/>
              </w:rPr>
              <w:t xml:space="preserve"> (Serbia, Vrnjačka Banja, 16‒18. 03.</w:t>
            </w:r>
            <w:r w:rsidR="00F43B32" w:rsidRPr="00197D74">
              <w:rPr>
                <w:sz w:val="18"/>
                <w:szCs w:val="18"/>
              </w:rPr>
              <w:t xml:space="preserve"> 2018), Vol. 22. 6. </w:t>
            </w:r>
            <w:r w:rsidRPr="00197D74">
              <w:rPr>
                <w:sz w:val="18"/>
                <w:szCs w:val="18"/>
              </w:rPr>
              <w:t xml:space="preserve">Skoplje: Institute of Knowledge Menagment, 1713‒1720. [ISSN 2545-4439]  </w:t>
            </w:r>
            <w:r w:rsidRPr="00197D74">
              <w:rPr>
                <w:color w:val="000000"/>
                <w:sz w:val="18"/>
                <w:szCs w:val="18"/>
              </w:rPr>
              <w:t>(</w:t>
            </w:r>
            <w:r w:rsidRPr="00197D74">
              <w:rPr>
                <w:b/>
                <w:bCs/>
                <w:color w:val="000000"/>
                <w:sz w:val="18"/>
                <w:szCs w:val="18"/>
              </w:rPr>
              <w:t>М</w:t>
            </w:r>
            <w:r w:rsidR="0028022A" w:rsidRPr="00197D74">
              <w:rPr>
                <w:b/>
                <w:bCs/>
                <w:color w:val="000000"/>
                <w:sz w:val="18"/>
                <w:szCs w:val="18"/>
                <w:lang w:val="sr-Cyrl-RS"/>
              </w:rPr>
              <w:t>23</w:t>
            </w:r>
            <w:r w:rsidRPr="00197D74">
              <w:rPr>
                <w:color w:val="000000"/>
                <w:sz w:val="18"/>
                <w:szCs w:val="18"/>
              </w:rPr>
              <w:t>)</w:t>
            </w:r>
          </w:p>
        </w:tc>
      </w:tr>
      <w:tr w:rsidR="00CF3DEA" w:rsidRPr="00197D74" w14:paraId="09828B73" w14:textId="77777777" w:rsidTr="00197D74">
        <w:trPr>
          <w:trHeight w:val="283"/>
        </w:trPr>
        <w:tc>
          <w:tcPr>
            <w:tcW w:w="709" w:type="dxa"/>
            <w:vAlign w:val="center"/>
          </w:tcPr>
          <w:p w14:paraId="2631DE39" w14:textId="33D6FAD8" w:rsidR="00CF3DEA" w:rsidRPr="00197D74" w:rsidRDefault="00DB6FC0" w:rsidP="00DB6FC0">
            <w:pPr>
              <w:jc w:val="center"/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6.</w:t>
            </w:r>
          </w:p>
        </w:tc>
        <w:tc>
          <w:tcPr>
            <w:tcW w:w="9639" w:type="dxa"/>
            <w:gridSpan w:val="10"/>
            <w:shd w:val="clear" w:color="auto" w:fill="auto"/>
            <w:vAlign w:val="center"/>
          </w:tcPr>
          <w:p w14:paraId="6226E741" w14:textId="39C9F665" w:rsidR="00CF3DEA" w:rsidRPr="00197D74" w:rsidRDefault="002C186E" w:rsidP="00E679C9">
            <w:pPr>
              <w:jc w:val="both"/>
              <w:rPr>
                <w:sz w:val="18"/>
                <w:szCs w:val="18"/>
                <w:lang w:val="sr-Cyrl-RS"/>
              </w:rPr>
            </w:pPr>
            <w:r w:rsidRPr="00197D74">
              <w:rPr>
                <w:sz w:val="18"/>
                <w:szCs w:val="18"/>
              </w:rPr>
              <w:t xml:space="preserve">Бранка Гугољ, </w:t>
            </w:r>
            <w:r w:rsidRPr="00197D74">
              <w:rPr>
                <w:b/>
                <w:sz w:val="18"/>
                <w:szCs w:val="18"/>
              </w:rPr>
              <w:t>Естер Милентијевић</w:t>
            </w:r>
            <w:r w:rsidRPr="00197D74">
              <w:rPr>
                <w:sz w:val="18"/>
                <w:szCs w:val="18"/>
              </w:rPr>
              <w:t xml:space="preserve"> (2017). Представе пловила у српском средњовековном сликарству, транспорт и превоз робе као културно наслеђе. Етнографски музеј Београд, </w:t>
            </w:r>
            <w:r w:rsidRPr="00197D74">
              <w:rPr>
                <w:sz w:val="18"/>
                <w:szCs w:val="18"/>
                <w:lang w:val="sr-Cyrl-RS"/>
              </w:rPr>
              <w:t xml:space="preserve">Зборник радова </w:t>
            </w:r>
            <w:r w:rsidRPr="00197D74">
              <w:rPr>
                <w:i/>
                <w:iCs/>
                <w:sz w:val="18"/>
                <w:szCs w:val="18"/>
                <w:lang w:val="sr-Cyrl-RS"/>
              </w:rPr>
              <w:t>Транспорт и превоз робе као културно наслеђе</w:t>
            </w:r>
            <w:r w:rsidRPr="00197D74">
              <w:rPr>
                <w:sz w:val="18"/>
                <w:szCs w:val="18"/>
                <w:lang w:val="sr-Cyrl-RS"/>
              </w:rPr>
              <w:t xml:space="preserve"> </w:t>
            </w:r>
            <w:r w:rsidRPr="00197D74">
              <w:rPr>
                <w:sz w:val="18"/>
                <w:szCs w:val="18"/>
              </w:rPr>
              <w:t>(Београд, 23‒24. новембра 2017). Београд: Етногрфски музеј, Друштво конзерватора Србије, 101‒116. [ISBN 978-86-7891-107-1 (EM)]</w:t>
            </w:r>
            <w:r w:rsidR="0028022A" w:rsidRPr="00197D74">
              <w:rPr>
                <w:sz w:val="18"/>
                <w:szCs w:val="18"/>
                <w:lang w:val="sr-Cyrl-RS"/>
              </w:rPr>
              <w:t xml:space="preserve"> </w:t>
            </w:r>
            <w:r w:rsidR="0028022A" w:rsidRPr="00197D74">
              <w:rPr>
                <w:color w:val="000000"/>
                <w:sz w:val="18"/>
                <w:szCs w:val="18"/>
              </w:rPr>
              <w:t>(</w:t>
            </w:r>
            <w:r w:rsidR="0028022A" w:rsidRPr="00197D74">
              <w:rPr>
                <w:b/>
                <w:bCs/>
                <w:color w:val="000000"/>
                <w:sz w:val="18"/>
                <w:szCs w:val="18"/>
              </w:rPr>
              <w:t>М</w:t>
            </w:r>
            <w:r w:rsidR="00F43B32" w:rsidRPr="00197D74">
              <w:rPr>
                <w:b/>
                <w:bCs/>
                <w:color w:val="000000"/>
                <w:sz w:val="18"/>
                <w:szCs w:val="18"/>
                <w:lang w:val="sr-Cyrl-RS"/>
              </w:rPr>
              <w:t>14</w:t>
            </w:r>
            <w:r w:rsidR="0028022A" w:rsidRPr="00197D74">
              <w:rPr>
                <w:color w:val="000000"/>
                <w:sz w:val="18"/>
                <w:szCs w:val="18"/>
              </w:rPr>
              <w:t>)</w:t>
            </w:r>
          </w:p>
        </w:tc>
      </w:tr>
      <w:tr w:rsidR="00CF3DEA" w:rsidRPr="00197D74" w14:paraId="7D23B212" w14:textId="77777777" w:rsidTr="00197D74">
        <w:trPr>
          <w:trHeight w:val="283"/>
        </w:trPr>
        <w:tc>
          <w:tcPr>
            <w:tcW w:w="709" w:type="dxa"/>
            <w:vAlign w:val="center"/>
          </w:tcPr>
          <w:p w14:paraId="6A454FA0" w14:textId="1EAB8779" w:rsidR="00CF3DEA" w:rsidRPr="00197D74" w:rsidRDefault="00DB6FC0" w:rsidP="00DB6FC0">
            <w:pPr>
              <w:jc w:val="center"/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9639" w:type="dxa"/>
            <w:gridSpan w:val="10"/>
            <w:shd w:val="clear" w:color="auto" w:fill="auto"/>
            <w:vAlign w:val="center"/>
          </w:tcPr>
          <w:p w14:paraId="000C9102" w14:textId="6A41DAB8" w:rsidR="00CF3DEA" w:rsidRPr="00197D74" w:rsidRDefault="002C186E" w:rsidP="00E679C9">
            <w:pPr>
              <w:jc w:val="both"/>
              <w:rPr>
                <w:sz w:val="18"/>
                <w:szCs w:val="18"/>
                <w:lang w:val="sr-Cyrl-RS"/>
              </w:rPr>
            </w:pPr>
            <w:r w:rsidRPr="00197D74">
              <w:rPr>
                <w:b/>
                <w:sz w:val="18"/>
                <w:szCs w:val="18"/>
              </w:rPr>
              <w:t>E. Milentijević</w:t>
            </w:r>
            <w:r w:rsidRPr="00197D74">
              <w:rPr>
                <w:sz w:val="18"/>
                <w:szCs w:val="18"/>
              </w:rPr>
              <w:t xml:space="preserve">, S. Vučković, Lј. Šunjevarić Arbajter, A. Arvanitidis (2016). Innovative educational process in visual arts. In: R. Dimitrovski (ed.), </w:t>
            </w:r>
            <w:r w:rsidRPr="00197D74">
              <w:rPr>
                <w:i/>
                <w:iCs/>
                <w:sz w:val="18"/>
                <w:szCs w:val="18"/>
              </w:rPr>
              <w:t>International journal Knowledge, The teacher of the future</w:t>
            </w:r>
            <w:r w:rsidRPr="00197D74">
              <w:rPr>
                <w:sz w:val="18"/>
                <w:szCs w:val="18"/>
              </w:rPr>
              <w:t xml:space="preserve"> (Durres, Republic of Albania, 17‒19. 06. 2016), Vol. 13. 3. Makedonija, Skoplje: Institute of Knowledge Menagment,  55–59. [ISSN 1857-92]</w:t>
            </w:r>
            <w:r w:rsidRPr="00197D74">
              <w:rPr>
                <w:sz w:val="18"/>
                <w:szCs w:val="18"/>
                <w:lang w:val="sr-Cyrl-RS"/>
              </w:rPr>
              <w:t xml:space="preserve"> </w:t>
            </w:r>
            <w:r w:rsidRPr="00197D74">
              <w:rPr>
                <w:color w:val="000000"/>
                <w:sz w:val="18"/>
                <w:szCs w:val="18"/>
              </w:rPr>
              <w:t>(</w:t>
            </w:r>
            <w:r w:rsidRPr="00197D74">
              <w:rPr>
                <w:b/>
                <w:bCs/>
                <w:color w:val="000000"/>
                <w:sz w:val="18"/>
                <w:szCs w:val="18"/>
              </w:rPr>
              <w:t>М</w:t>
            </w:r>
            <w:r w:rsidR="0028022A" w:rsidRPr="00197D74">
              <w:rPr>
                <w:b/>
                <w:bCs/>
                <w:color w:val="000000"/>
                <w:sz w:val="18"/>
                <w:szCs w:val="18"/>
                <w:lang w:val="sr-Cyrl-RS"/>
              </w:rPr>
              <w:t>23</w:t>
            </w:r>
            <w:r w:rsidRPr="00197D74">
              <w:rPr>
                <w:color w:val="000000"/>
                <w:sz w:val="18"/>
                <w:szCs w:val="18"/>
              </w:rPr>
              <w:t>)</w:t>
            </w:r>
          </w:p>
        </w:tc>
      </w:tr>
      <w:tr w:rsidR="00603328" w:rsidRPr="00197D74" w14:paraId="5342AC6C" w14:textId="77777777" w:rsidTr="00197D74">
        <w:trPr>
          <w:trHeight w:val="283"/>
        </w:trPr>
        <w:tc>
          <w:tcPr>
            <w:tcW w:w="709" w:type="dxa"/>
            <w:vAlign w:val="center"/>
          </w:tcPr>
          <w:p w14:paraId="5958D9C1" w14:textId="7A2FA984" w:rsidR="00603328" w:rsidRPr="00197D74" w:rsidRDefault="00DB6FC0" w:rsidP="00DB6FC0">
            <w:pPr>
              <w:jc w:val="center"/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8.</w:t>
            </w:r>
          </w:p>
        </w:tc>
        <w:tc>
          <w:tcPr>
            <w:tcW w:w="9639" w:type="dxa"/>
            <w:gridSpan w:val="10"/>
            <w:shd w:val="clear" w:color="auto" w:fill="auto"/>
            <w:vAlign w:val="center"/>
          </w:tcPr>
          <w:p w14:paraId="40A69F86" w14:textId="3137E7E7" w:rsidR="00603328" w:rsidRPr="00197D74" w:rsidRDefault="002C186E" w:rsidP="00E679C9">
            <w:pPr>
              <w:jc w:val="both"/>
              <w:rPr>
                <w:bCs/>
                <w:noProof/>
                <w:sz w:val="18"/>
                <w:szCs w:val="18"/>
                <w:lang w:val="sr-Cyrl-RS"/>
              </w:rPr>
            </w:pPr>
            <w:r w:rsidRPr="00197D74">
              <w:rPr>
                <w:i/>
                <w:noProof/>
                <w:sz w:val="18"/>
                <w:szCs w:val="18"/>
                <w:lang w:val="sr-Cyrl-RS"/>
              </w:rPr>
              <w:t xml:space="preserve">Предавање у оквиру </w:t>
            </w:r>
            <w:r w:rsidRPr="00197D74">
              <w:rPr>
                <w:i/>
                <w:noProof/>
                <w:sz w:val="18"/>
                <w:szCs w:val="18"/>
                <w:lang w:val="sr-Cyrl-CS"/>
              </w:rPr>
              <w:t xml:space="preserve">пројекта </w:t>
            </w:r>
            <w:r w:rsidRPr="00197D74">
              <w:rPr>
                <w:i/>
                <w:sz w:val="18"/>
                <w:szCs w:val="18"/>
              </w:rPr>
              <w:t>Erasmus + мобилност наставног особља</w:t>
            </w:r>
            <w:r w:rsidRPr="00197D74">
              <w:rPr>
                <w:i/>
                <w:sz w:val="18"/>
                <w:szCs w:val="18"/>
                <w:lang w:val="sr-Cyrl-RS"/>
              </w:rPr>
              <w:t xml:space="preserve"> </w:t>
            </w:r>
            <w:r w:rsidRPr="00197D74">
              <w:rPr>
                <w:i/>
                <w:noProof/>
                <w:sz w:val="18"/>
                <w:szCs w:val="18"/>
                <w:lang w:val="sr-Cyrl-CS"/>
              </w:rPr>
              <w:t>/</w:t>
            </w:r>
            <w:r w:rsidRPr="00197D7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197D74">
              <w:rPr>
                <w:i/>
                <w:noProof/>
                <w:sz w:val="18"/>
                <w:szCs w:val="18"/>
                <w:lang w:val="sr-Cyrl-CS"/>
              </w:rPr>
              <w:t>КРАТАК ПРЕГЛЕД ИСТОРИЈЕ ДИЗАЈНА НА ТЕРИТОРИЈИ ЈУГОСЛАВИЈЕ</w:t>
            </w:r>
            <w:r w:rsidRPr="00197D74">
              <w:rPr>
                <w:i/>
                <w:noProof/>
                <w:sz w:val="18"/>
                <w:szCs w:val="18"/>
              </w:rPr>
              <w:t xml:space="preserve"> </w:t>
            </w:r>
            <w:r w:rsidRPr="00197D74">
              <w:rPr>
                <w:i/>
                <w:noProof/>
                <w:sz w:val="18"/>
                <w:szCs w:val="18"/>
                <w:lang w:val="sr-Cyrl-CS"/>
              </w:rPr>
              <w:t>–</w:t>
            </w:r>
            <w:r w:rsidRPr="00197D74">
              <w:rPr>
                <w:i/>
                <w:noProof/>
                <w:sz w:val="18"/>
                <w:szCs w:val="18"/>
              </w:rPr>
              <w:t xml:space="preserve"> </w:t>
            </w:r>
            <w:r w:rsidRPr="00197D74">
              <w:rPr>
                <w:i/>
                <w:noProof/>
                <w:sz w:val="18"/>
                <w:szCs w:val="18"/>
                <w:lang w:val="sr-Cyrl-CS"/>
              </w:rPr>
              <w:t>СРБИЈЕ У ПЕРИОДУ ОД 1945 – 2016,</w:t>
            </w:r>
            <w:r w:rsidRPr="00197D74">
              <w:rPr>
                <w:bCs/>
                <w:noProof/>
                <w:sz w:val="18"/>
                <w:szCs w:val="18"/>
                <w:lang w:val="sr-Cyrl-CS"/>
              </w:rPr>
              <w:t xml:space="preserve"> </w:t>
            </w:r>
            <w:r w:rsidRPr="00197D74">
              <w:rPr>
                <w:sz w:val="18"/>
                <w:szCs w:val="18"/>
              </w:rPr>
              <w:t>Академија лепих уметности</w:t>
            </w:r>
            <w:r w:rsidRPr="00197D74">
              <w:rPr>
                <w:sz w:val="18"/>
                <w:szCs w:val="18"/>
                <w:lang w:val="sr-Cyrl-RS"/>
              </w:rPr>
              <w:t xml:space="preserve"> и дизајна</w:t>
            </w:r>
            <w:r w:rsidRPr="00197D74">
              <w:rPr>
                <w:sz w:val="18"/>
                <w:szCs w:val="18"/>
              </w:rPr>
              <w:t xml:space="preserve">, </w:t>
            </w:r>
            <w:r w:rsidRPr="00197D74">
              <w:rPr>
                <w:sz w:val="18"/>
                <w:szCs w:val="18"/>
                <w:lang w:val="sr-Cyrl-RS"/>
              </w:rPr>
              <w:t xml:space="preserve">одсек </w:t>
            </w:r>
            <w:r w:rsidRPr="00197D74">
              <w:rPr>
                <w:sz w:val="18"/>
                <w:szCs w:val="18"/>
              </w:rPr>
              <w:t xml:space="preserve">Визуелне комуникације, Студио 303, Братислава, Словачка, </w:t>
            </w:r>
            <w:r w:rsidRPr="00197D74">
              <w:rPr>
                <w:color w:val="3C3C3C"/>
                <w:sz w:val="18"/>
                <w:szCs w:val="18"/>
                <w:shd w:val="clear" w:color="auto" w:fill="FFFFFF"/>
              </w:rPr>
              <w:t>(2016-1-SK010-KA107-022352 – Program Erasmus+ KA107)</w:t>
            </w:r>
            <w:r w:rsidRPr="00197D74">
              <w:rPr>
                <w:bCs/>
                <w:noProof/>
                <w:sz w:val="18"/>
                <w:szCs w:val="18"/>
                <w:lang w:val="sr-Cyrl-CS"/>
              </w:rPr>
              <w:t>, 09. 05. 2017.</w:t>
            </w:r>
          </w:p>
        </w:tc>
      </w:tr>
      <w:tr w:rsidR="00091648" w:rsidRPr="00197D74" w14:paraId="074DCA8D" w14:textId="77777777" w:rsidTr="00197D74">
        <w:trPr>
          <w:trHeight w:val="283"/>
        </w:trPr>
        <w:tc>
          <w:tcPr>
            <w:tcW w:w="709" w:type="dxa"/>
            <w:vAlign w:val="center"/>
          </w:tcPr>
          <w:p w14:paraId="79A0DF5A" w14:textId="0B82B658" w:rsidR="00091648" w:rsidRPr="00197D74" w:rsidRDefault="00DB6FC0" w:rsidP="00DB6FC0">
            <w:pPr>
              <w:jc w:val="center"/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9.</w:t>
            </w:r>
          </w:p>
        </w:tc>
        <w:tc>
          <w:tcPr>
            <w:tcW w:w="9639" w:type="dxa"/>
            <w:gridSpan w:val="10"/>
            <w:shd w:val="clear" w:color="auto" w:fill="auto"/>
            <w:vAlign w:val="center"/>
          </w:tcPr>
          <w:p w14:paraId="2BA580E0" w14:textId="5BF1BAD6" w:rsidR="00091648" w:rsidRPr="00197D74" w:rsidRDefault="002C186E" w:rsidP="00E679C9">
            <w:pPr>
              <w:jc w:val="both"/>
              <w:rPr>
                <w:bCs/>
                <w:noProof/>
                <w:color w:val="000000" w:themeColor="text1"/>
                <w:sz w:val="18"/>
                <w:szCs w:val="18"/>
                <w:lang w:val="sr"/>
              </w:rPr>
            </w:pPr>
            <w:r w:rsidRPr="00197D74">
              <w:rPr>
                <w:sz w:val="18"/>
                <w:szCs w:val="18"/>
              </w:rPr>
              <w:t>ЈП Београдска тврђава, Калемегдан, Римски бунар, Београд, Србија</w:t>
            </w:r>
            <w:r w:rsidRPr="00197D74">
              <w:rPr>
                <w:sz w:val="18"/>
                <w:szCs w:val="18"/>
                <w:lang w:val="sr-Cyrl-RS"/>
              </w:rPr>
              <w:t>, с</w:t>
            </w:r>
            <w:r w:rsidRPr="00197D74">
              <w:rPr>
                <w:sz w:val="18"/>
                <w:szCs w:val="18"/>
              </w:rPr>
              <w:t>амостална изложба просторн</w:t>
            </w:r>
            <w:r w:rsidRPr="00197D74">
              <w:rPr>
                <w:sz w:val="18"/>
                <w:szCs w:val="18"/>
                <w:lang w:val="sr-Cyrl-RS"/>
              </w:rPr>
              <w:t xml:space="preserve">их инсталација – </w:t>
            </w:r>
            <w:r w:rsidRPr="00197D74">
              <w:rPr>
                <w:bCs/>
                <w:i/>
                <w:sz w:val="18"/>
                <w:szCs w:val="18"/>
              </w:rPr>
              <w:t>Спиритуална еластичност</w:t>
            </w:r>
            <w:r w:rsidRPr="00197D74">
              <w:rPr>
                <w:b/>
                <w:i/>
                <w:sz w:val="18"/>
                <w:szCs w:val="18"/>
              </w:rPr>
              <w:t xml:space="preserve">  </w:t>
            </w:r>
            <w:r w:rsidRPr="00197D74">
              <w:rPr>
                <w:sz w:val="18"/>
                <w:szCs w:val="18"/>
              </w:rPr>
              <w:t>15 – 24. 05. 2017.</w:t>
            </w:r>
          </w:p>
        </w:tc>
      </w:tr>
      <w:tr w:rsidR="00CF3DEA" w:rsidRPr="00197D74" w14:paraId="317AA321" w14:textId="77777777" w:rsidTr="00197D74">
        <w:trPr>
          <w:trHeight w:val="283"/>
        </w:trPr>
        <w:tc>
          <w:tcPr>
            <w:tcW w:w="709" w:type="dxa"/>
            <w:vAlign w:val="center"/>
          </w:tcPr>
          <w:p w14:paraId="5D734D28" w14:textId="20CF9001" w:rsidR="00CF3DEA" w:rsidRPr="00197D74" w:rsidRDefault="00DB6FC0" w:rsidP="00DB6FC0">
            <w:pPr>
              <w:jc w:val="center"/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10.</w:t>
            </w:r>
          </w:p>
        </w:tc>
        <w:tc>
          <w:tcPr>
            <w:tcW w:w="9639" w:type="dxa"/>
            <w:gridSpan w:val="10"/>
            <w:shd w:val="clear" w:color="auto" w:fill="auto"/>
            <w:vAlign w:val="center"/>
          </w:tcPr>
          <w:p w14:paraId="2B63DF4F" w14:textId="5B4FEE97" w:rsidR="00CF3DEA" w:rsidRPr="00197D74" w:rsidRDefault="002C186E" w:rsidP="00E679C9">
            <w:pPr>
              <w:jc w:val="both"/>
              <w:rPr>
                <w:sz w:val="18"/>
                <w:szCs w:val="18"/>
                <w:lang w:val="sr-Cyrl-RS"/>
              </w:rPr>
            </w:pPr>
            <w:r w:rsidRPr="00197D74">
              <w:rPr>
                <w:sz w:val="18"/>
                <w:szCs w:val="18"/>
              </w:rPr>
              <w:t xml:space="preserve">Опрема књиге – монографско издање </w:t>
            </w:r>
            <w:r w:rsidRPr="00197D74">
              <w:rPr>
                <w:i/>
                <w:sz w:val="18"/>
                <w:szCs w:val="18"/>
              </w:rPr>
              <w:t>Факултет уметности у Приштини – Звечану : 1973-2013. ликовни одсек,</w:t>
            </w:r>
            <w:r w:rsidRPr="00197D74">
              <w:rPr>
                <w:sz w:val="18"/>
                <w:szCs w:val="18"/>
              </w:rPr>
              <w:t xml:space="preserve"> аутора др Срђан Mарковић, издање Факултета уметности Универзитета у Приштини</w:t>
            </w:r>
            <w:r w:rsidRPr="00197D74">
              <w:rPr>
                <w:sz w:val="18"/>
                <w:szCs w:val="18"/>
                <w:lang w:val="sr-Cyrl-RS"/>
              </w:rPr>
              <w:t xml:space="preserve">, </w:t>
            </w:r>
            <w:r w:rsidRPr="00197D74">
              <w:rPr>
                <w:sz w:val="18"/>
                <w:szCs w:val="18"/>
              </w:rPr>
              <w:t>Звечан – Косовска Митровица, Србија,</w:t>
            </w:r>
            <w:r w:rsidRPr="00197D74">
              <w:rPr>
                <w:sz w:val="18"/>
                <w:szCs w:val="18"/>
                <w:lang w:val="sr-Cyrl-RS"/>
              </w:rPr>
              <w:t xml:space="preserve"> </w:t>
            </w:r>
            <w:r w:rsidRPr="00197D74">
              <w:rPr>
                <w:sz w:val="18"/>
                <w:szCs w:val="18"/>
              </w:rPr>
              <w:t>ISBN 978 – 86 – 83113 – 04 – 0</w:t>
            </w:r>
            <w:r w:rsidRPr="00197D74">
              <w:rPr>
                <w:sz w:val="18"/>
                <w:szCs w:val="18"/>
                <w:lang w:val="sr-Cyrl-RS"/>
              </w:rPr>
              <w:t xml:space="preserve">, </w:t>
            </w:r>
            <w:r w:rsidRPr="00197D74">
              <w:rPr>
                <w:sz w:val="18"/>
                <w:szCs w:val="18"/>
              </w:rPr>
              <w:t>2015.</w:t>
            </w:r>
          </w:p>
        </w:tc>
      </w:tr>
      <w:tr w:rsidR="00CF3DEA" w:rsidRPr="00197D74" w14:paraId="6A1E4740" w14:textId="77777777" w:rsidTr="00197D74">
        <w:trPr>
          <w:trHeight w:val="283"/>
        </w:trPr>
        <w:tc>
          <w:tcPr>
            <w:tcW w:w="10348" w:type="dxa"/>
            <w:gridSpan w:val="11"/>
            <w:vAlign w:val="center"/>
          </w:tcPr>
          <w:p w14:paraId="5E652A8D" w14:textId="77777777" w:rsidR="00CF3DEA" w:rsidRPr="00197D74" w:rsidRDefault="00CF3DEA" w:rsidP="00112EBC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F3DEA" w:rsidRPr="00197D74" w14:paraId="5D33887D" w14:textId="77777777" w:rsidTr="00197D74">
        <w:trPr>
          <w:trHeight w:val="283"/>
        </w:trPr>
        <w:tc>
          <w:tcPr>
            <w:tcW w:w="4736" w:type="dxa"/>
            <w:gridSpan w:val="5"/>
            <w:vAlign w:val="center"/>
          </w:tcPr>
          <w:p w14:paraId="26A04EE6" w14:textId="77777777" w:rsidR="00CF3DEA" w:rsidRPr="00197D74" w:rsidRDefault="00CF3DEA" w:rsidP="00112EBC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612" w:type="dxa"/>
            <w:gridSpan w:val="6"/>
            <w:vAlign w:val="center"/>
          </w:tcPr>
          <w:p w14:paraId="6EFF8F90" w14:textId="77777777" w:rsidR="00CF3DEA" w:rsidRPr="00197D74" w:rsidRDefault="00CF3DEA" w:rsidP="00112EBC">
            <w:pPr>
              <w:rPr>
                <w:sz w:val="18"/>
                <w:szCs w:val="18"/>
                <w:lang w:val="sr-Cyrl-CS"/>
              </w:rPr>
            </w:pPr>
          </w:p>
        </w:tc>
      </w:tr>
      <w:tr w:rsidR="00CF3DEA" w:rsidRPr="00197D74" w14:paraId="76BA13D0" w14:textId="77777777" w:rsidTr="00197D74">
        <w:trPr>
          <w:trHeight w:val="283"/>
        </w:trPr>
        <w:tc>
          <w:tcPr>
            <w:tcW w:w="4736" w:type="dxa"/>
            <w:gridSpan w:val="5"/>
            <w:vAlign w:val="center"/>
          </w:tcPr>
          <w:p w14:paraId="1D0802F2" w14:textId="77777777" w:rsidR="00CF3DEA" w:rsidRPr="00197D74" w:rsidRDefault="00CF3DEA" w:rsidP="00112EBC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612" w:type="dxa"/>
            <w:gridSpan w:val="6"/>
            <w:vAlign w:val="center"/>
          </w:tcPr>
          <w:p w14:paraId="5765C818" w14:textId="77777777" w:rsidR="00CF3DEA" w:rsidRPr="00197D74" w:rsidRDefault="00CF3DEA" w:rsidP="00112EBC">
            <w:pPr>
              <w:rPr>
                <w:sz w:val="18"/>
                <w:szCs w:val="18"/>
                <w:lang w:val="sr-Cyrl-CS"/>
              </w:rPr>
            </w:pPr>
          </w:p>
        </w:tc>
      </w:tr>
      <w:tr w:rsidR="00CF3DEA" w:rsidRPr="00197D74" w14:paraId="1BC7CF3D" w14:textId="77777777" w:rsidTr="00197D74">
        <w:trPr>
          <w:trHeight w:val="283"/>
        </w:trPr>
        <w:tc>
          <w:tcPr>
            <w:tcW w:w="4736" w:type="dxa"/>
            <w:gridSpan w:val="5"/>
            <w:vAlign w:val="center"/>
          </w:tcPr>
          <w:p w14:paraId="5B96FD42" w14:textId="77777777" w:rsidR="00CF3DEA" w:rsidRPr="00197D74" w:rsidRDefault="00CF3DEA" w:rsidP="00112EBC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03" w:type="dxa"/>
            <w:gridSpan w:val="3"/>
            <w:vAlign w:val="center"/>
          </w:tcPr>
          <w:p w14:paraId="4A7EBFFE" w14:textId="77777777" w:rsidR="00CF3DEA" w:rsidRPr="00197D74" w:rsidRDefault="00CF3DEA" w:rsidP="00112EBC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Домаћи</w:t>
            </w:r>
          </w:p>
        </w:tc>
        <w:tc>
          <w:tcPr>
            <w:tcW w:w="4009" w:type="dxa"/>
            <w:gridSpan w:val="3"/>
            <w:vAlign w:val="center"/>
          </w:tcPr>
          <w:p w14:paraId="7B984624" w14:textId="7A4B0650" w:rsidR="00CF3DEA" w:rsidRPr="00197D74" w:rsidRDefault="00CF3DEA" w:rsidP="00112EBC">
            <w:pPr>
              <w:rPr>
                <w:sz w:val="18"/>
                <w:szCs w:val="18"/>
              </w:rPr>
            </w:pPr>
            <w:r w:rsidRPr="00197D74">
              <w:rPr>
                <w:sz w:val="18"/>
                <w:szCs w:val="18"/>
                <w:lang w:val="sr-Cyrl-CS"/>
              </w:rPr>
              <w:t>Међународни</w:t>
            </w:r>
            <w:r w:rsidR="002C186E" w:rsidRPr="00197D74">
              <w:rPr>
                <w:sz w:val="18"/>
                <w:szCs w:val="18"/>
              </w:rPr>
              <w:t xml:space="preserve"> 2</w:t>
            </w:r>
          </w:p>
        </w:tc>
      </w:tr>
      <w:tr w:rsidR="00CF3DEA" w:rsidRPr="00197D74" w14:paraId="3EAA1AF3" w14:textId="77777777" w:rsidTr="00197D74">
        <w:trPr>
          <w:trHeight w:val="283"/>
        </w:trPr>
        <w:tc>
          <w:tcPr>
            <w:tcW w:w="2888" w:type="dxa"/>
            <w:gridSpan w:val="4"/>
            <w:vAlign w:val="center"/>
          </w:tcPr>
          <w:p w14:paraId="5B6609E3" w14:textId="77777777" w:rsidR="00CF3DEA" w:rsidRPr="00197D74" w:rsidRDefault="00CF3DEA" w:rsidP="00112EBC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7460" w:type="dxa"/>
            <w:gridSpan w:val="7"/>
            <w:vAlign w:val="center"/>
          </w:tcPr>
          <w:p w14:paraId="7496222D" w14:textId="54A73FD5" w:rsidR="00CF3DEA" w:rsidRPr="00197D74" w:rsidRDefault="00CF3DEA" w:rsidP="00DB6FC0">
            <w:pPr>
              <w:jc w:val="both"/>
              <w:rPr>
                <w:sz w:val="18"/>
                <w:szCs w:val="18"/>
              </w:rPr>
            </w:pPr>
          </w:p>
        </w:tc>
      </w:tr>
      <w:tr w:rsidR="00CF3DEA" w:rsidRPr="00197D74" w14:paraId="788508F3" w14:textId="77777777" w:rsidTr="00197D74">
        <w:trPr>
          <w:trHeight w:val="283"/>
        </w:trPr>
        <w:tc>
          <w:tcPr>
            <w:tcW w:w="10348" w:type="dxa"/>
            <w:gridSpan w:val="11"/>
            <w:vAlign w:val="center"/>
          </w:tcPr>
          <w:p w14:paraId="1ED8A6D5" w14:textId="77777777" w:rsidR="00CF3DEA" w:rsidRPr="00197D74" w:rsidRDefault="00CF3DEA" w:rsidP="00112EBC">
            <w:pPr>
              <w:rPr>
                <w:sz w:val="18"/>
                <w:szCs w:val="18"/>
                <w:lang w:val="sr-Cyrl-CS"/>
              </w:rPr>
            </w:pPr>
            <w:r w:rsidRPr="00197D74">
              <w:rPr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</w:tc>
      </w:tr>
      <w:tr w:rsidR="00CF3DEA" w:rsidRPr="00197D74" w14:paraId="209A50E6" w14:textId="77777777" w:rsidTr="00197D74">
        <w:trPr>
          <w:trHeight w:val="283"/>
        </w:trPr>
        <w:tc>
          <w:tcPr>
            <w:tcW w:w="10348" w:type="dxa"/>
            <w:gridSpan w:val="11"/>
            <w:vAlign w:val="center"/>
          </w:tcPr>
          <w:p w14:paraId="22B54EBC" w14:textId="5D911A9D" w:rsidR="00CF3DEA" w:rsidRPr="00197D74" w:rsidRDefault="00091648" w:rsidP="002420E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sz w:val="18"/>
                <w:szCs w:val="18"/>
                <w:lang w:val="sr-Cyrl-RS" w:eastAsia="sr-Latn-CS"/>
              </w:rPr>
            </w:pPr>
            <w:r w:rsidRPr="00197D74">
              <w:rPr>
                <w:sz w:val="18"/>
                <w:szCs w:val="18"/>
                <w:lang w:val="sr-Cyrl-RS" w:eastAsia="sr-Latn-CS"/>
              </w:rPr>
              <w:t xml:space="preserve">Члан је УЛУС-а и УЛУКиМ -а од 1996. </w:t>
            </w:r>
            <w:r w:rsidR="002420EC" w:rsidRPr="00197D74">
              <w:rPr>
                <w:sz w:val="18"/>
                <w:szCs w:val="18"/>
                <w:lang w:val="sr-Cyrl-RS"/>
              </w:rPr>
              <w:t>У п</w:t>
            </w:r>
            <w:r w:rsidR="002420EC" w:rsidRPr="00197D74">
              <w:rPr>
                <w:sz w:val="18"/>
                <w:szCs w:val="18"/>
              </w:rPr>
              <w:t>e</w:t>
            </w:r>
            <w:r w:rsidR="002420EC" w:rsidRPr="00197D74">
              <w:rPr>
                <w:sz w:val="18"/>
                <w:szCs w:val="18"/>
                <w:lang w:val="sr-Cyrl-RS"/>
              </w:rPr>
              <w:t>риоду од 2014</w:t>
            </w:r>
            <w:r w:rsidR="00E679C9" w:rsidRPr="00197D74">
              <w:rPr>
                <w:sz w:val="18"/>
                <w:szCs w:val="18"/>
              </w:rPr>
              <w:t>.</w:t>
            </w:r>
            <w:r w:rsidR="002420EC" w:rsidRPr="00197D74">
              <w:rPr>
                <w:sz w:val="18"/>
                <w:szCs w:val="18"/>
                <w:lang w:val="sr-Cyrl-RS"/>
              </w:rPr>
              <w:t xml:space="preserve"> до 2020. године обављала је функцију продекана Одсека ликовних уметности</w:t>
            </w:r>
            <w:r w:rsidR="00E679C9" w:rsidRPr="00197D74">
              <w:rPr>
                <w:sz w:val="18"/>
                <w:szCs w:val="18"/>
              </w:rPr>
              <w:t>,</w:t>
            </w:r>
            <w:r w:rsidR="002420EC" w:rsidRPr="00197D74">
              <w:rPr>
                <w:sz w:val="18"/>
                <w:szCs w:val="18"/>
                <w:lang w:val="sr-Cyrl-RS"/>
              </w:rPr>
              <w:t xml:space="preserve"> а од 2020. именована је за декана Факултета уметности.</w:t>
            </w:r>
            <w:r w:rsidR="002420EC" w:rsidRPr="00197D74">
              <w:rPr>
                <w:sz w:val="18"/>
                <w:szCs w:val="18"/>
                <w:lang w:eastAsia="sr-Latn-CS"/>
              </w:rPr>
              <w:t xml:space="preserve"> </w:t>
            </w:r>
            <w:r w:rsidR="002420EC" w:rsidRPr="00197D74">
              <w:rPr>
                <w:sz w:val="18"/>
                <w:szCs w:val="18"/>
                <w:lang w:val="sr-Cyrl-RS"/>
              </w:rPr>
              <w:t xml:space="preserve">Учествовала је на бројним конгресима и фестивалима из области </w:t>
            </w:r>
            <w:r w:rsidR="00DB6FC0" w:rsidRPr="00197D74">
              <w:rPr>
                <w:sz w:val="18"/>
                <w:szCs w:val="18"/>
                <w:lang w:val="sr-Cyrl-RS"/>
              </w:rPr>
              <w:t xml:space="preserve">примењене уметности и </w:t>
            </w:r>
            <w:r w:rsidR="002420EC" w:rsidRPr="00197D74">
              <w:rPr>
                <w:sz w:val="18"/>
                <w:szCs w:val="18"/>
                <w:lang w:val="sr-Cyrl-RS"/>
              </w:rPr>
              <w:t>дизајна.</w:t>
            </w:r>
            <w:r w:rsidR="00DB6FC0" w:rsidRPr="00197D74">
              <w:rPr>
                <w:sz w:val="18"/>
                <w:szCs w:val="18"/>
              </w:rPr>
              <w:t xml:space="preserve"> </w:t>
            </w:r>
            <w:r w:rsidR="002420EC" w:rsidRPr="00197D74">
              <w:rPr>
                <w:sz w:val="18"/>
                <w:szCs w:val="18"/>
                <w:lang w:val="sr-Cyrl-RS"/>
              </w:rPr>
              <w:t>Објавила је неколико научних радова, учествовала је у пројектима међународне мобилности</w:t>
            </w:r>
            <w:r w:rsidR="007941BC" w:rsidRPr="00197D74">
              <w:rPr>
                <w:sz w:val="18"/>
                <w:szCs w:val="18"/>
              </w:rPr>
              <w:t xml:space="preserve"> </w:t>
            </w:r>
            <w:r w:rsidR="007941BC" w:rsidRPr="00197D74">
              <w:rPr>
                <w:sz w:val="18"/>
                <w:szCs w:val="18"/>
                <w:lang w:val="sr-Cyrl-RS"/>
              </w:rPr>
              <w:t>Словачка, Италија, Грчка, Пољска и Бугарска</w:t>
            </w:r>
            <w:r w:rsidR="002420EC" w:rsidRPr="00197D74">
              <w:rPr>
                <w:sz w:val="18"/>
                <w:szCs w:val="18"/>
                <w:lang w:val="sr-Cyrl-RS"/>
              </w:rPr>
              <w:t>, реализовала бројне уметничке пројекте у којима је била аутор и коаутор</w:t>
            </w:r>
            <w:r w:rsidR="00E44351" w:rsidRPr="00197D74">
              <w:rPr>
                <w:sz w:val="18"/>
                <w:szCs w:val="18"/>
              </w:rPr>
              <w:t>. Добитница неколико професионалних награда.</w:t>
            </w:r>
            <w:r w:rsidR="00E44351" w:rsidRPr="00197D74">
              <w:rPr>
                <w:sz w:val="18"/>
                <w:szCs w:val="18"/>
                <w:lang w:val="sr-Cyrl-RS"/>
              </w:rPr>
              <w:t xml:space="preserve"> </w:t>
            </w:r>
            <w:r w:rsidR="00F30BDD" w:rsidRPr="00197D74">
              <w:rPr>
                <w:sz w:val="18"/>
                <w:szCs w:val="18"/>
                <w:lang w:val="sr-Cyrl-RS"/>
              </w:rPr>
              <w:t>Самостално излагала 1</w:t>
            </w:r>
            <w:r w:rsidR="00835575" w:rsidRPr="00197D74">
              <w:rPr>
                <w:sz w:val="18"/>
                <w:szCs w:val="18"/>
              </w:rPr>
              <w:t>7</w:t>
            </w:r>
            <w:r w:rsidR="00F30BDD" w:rsidRPr="00197D74">
              <w:rPr>
                <w:sz w:val="18"/>
                <w:szCs w:val="18"/>
                <w:lang w:val="sr-Cyrl-RS"/>
              </w:rPr>
              <w:t xml:space="preserve"> пута и учествовала на преко </w:t>
            </w:r>
            <w:r w:rsidR="00835575" w:rsidRPr="00197D74">
              <w:rPr>
                <w:sz w:val="18"/>
                <w:szCs w:val="18"/>
              </w:rPr>
              <w:t>65</w:t>
            </w:r>
            <w:r w:rsidR="00F30BDD" w:rsidRPr="00197D74">
              <w:rPr>
                <w:sz w:val="18"/>
                <w:szCs w:val="18"/>
                <w:lang w:val="sr-Cyrl-RS"/>
              </w:rPr>
              <w:t xml:space="preserve"> колективних изложби </w:t>
            </w:r>
            <w:r w:rsidR="00E679C9" w:rsidRPr="00197D74">
              <w:rPr>
                <w:sz w:val="18"/>
                <w:szCs w:val="18"/>
                <w:lang w:val="sr-Cyrl-RS"/>
              </w:rPr>
              <w:t>у земљи и иностранству</w:t>
            </w:r>
            <w:r w:rsidR="00F30BDD" w:rsidRPr="00197D74">
              <w:rPr>
                <w:sz w:val="18"/>
                <w:szCs w:val="18"/>
                <w:lang w:val="sr-Cyrl-RS"/>
              </w:rPr>
              <w:t>.</w:t>
            </w:r>
            <w:r w:rsidR="00E44351" w:rsidRPr="00197D74">
              <w:rPr>
                <w:sz w:val="18"/>
                <w:szCs w:val="18"/>
                <w:lang w:val="sr-Cyrl-RS"/>
              </w:rPr>
              <w:t xml:space="preserve"> </w:t>
            </w:r>
          </w:p>
        </w:tc>
      </w:tr>
    </w:tbl>
    <w:p w14:paraId="25186C43" w14:textId="77777777" w:rsidR="00BD027D" w:rsidRPr="00197D74" w:rsidRDefault="00BD027D" w:rsidP="003614DA">
      <w:pPr>
        <w:rPr>
          <w:sz w:val="18"/>
          <w:szCs w:val="18"/>
        </w:rPr>
      </w:pPr>
    </w:p>
    <w:sectPr w:rsidR="00BD027D" w:rsidRPr="00197D74" w:rsidSect="00835575">
      <w:pgSz w:w="11906" w:h="16838"/>
      <w:pgMar w:top="418" w:right="1440" w:bottom="318" w:left="1440" w:header="25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28C1F" w14:textId="77777777" w:rsidR="00642F93" w:rsidRDefault="00642F93" w:rsidP="0020148D">
      <w:r>
        <w:separator/>
      </w:r>
    </w:p>
  </w:endnote>
  <w:endnote w:type="continuationSeparator" w:id="0">
    <w:p w14:paraId="0A73F3B3" w14:textId="77777777" w:rsidR="00642F93" w:rsidRDefault="00642F93" w:rsidP="00201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5725B" w14:textId="77777777" w:rsidR="00642F93" w:rsidRDefault="00642F93" w:rsidP="0020148D">
      <w:r>
        <w:separator/>
      </w:r>
    </w:p>
  </w:footnote>
  <w:footnote w:type="continuationSeparator" w:id="0">
    <w:p w14:paraId="3AE359DF" w14:textId="77777777" w:rsidR="00642F93" w:rsidRDefault="00642F93" w:rsidP="00201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B2C44"/>
    <w:multiLevelType w:val="hybridMultilevel"/>
    <w:tmpl w:val="F7B0C392"/>
    <w:lvl w:ilvl="0" w:tplc="0809000F">
      <w:start w:val="1"/>
      <w:numFmt w:val="decimal"/>
      <w:lvlText w:val="%1."/>
      <w:lvlJc w:val="left"/>
      <w:pPr>
        <w:ind w:left="-900" w:hanging="360"/>
      </w:pPr>
    </w:lvl>
    <w:lvl w:ilvl="1" w:tplc="08090019" w:tentative="1">
      <w:start w:val="1"/>
      <w:numFmt w:val="lowerLetter"/>
      <w:lvlText w:val="%2."/>
      <w:lvlJc w:val="left"/>
      <w:pPr>
        <w:ind w:left="-180" w:hanging="360"/>
      </w:pPr>
    </w:lvl>
    <w:lvl w:ilvl="2" w:tplc="0809001B" w:tentative="1">
      <w:start w:val="1"/>
      <w:numFmt w:val="lowerRoman"/>
      <w:lvlText w:val="%3."/>
      <w:lvlJc w:val="right"/>
      <w:pPr>
        <w:ind w:left="540" w:hanging="180"/>
      </w:pPr>
    </w:lvl>
    <w:lvl w:ilvl="3" w:tplc="0809000F" w:tentative="1">
      <w:start w:val="1"/>
      <w:numFmt w:val="decimal"/>
      <w:lvlText w:val="%4."/>
      <w:lvlJc w:val="left"/>
      <w:pPr>
        <w:ind w:left="1260" w:hanging="360"/>
      </w:pPr>
    </w:lvl>
    <w:lvl w:ilvl="4" w:tplc="08090019" w:tentative="1">
      <w:start w:val="1"/>
      <w:numFmt w:val="lowerLetter"/>
      <w:lvlText w:val="%5."/>
      <w:lvlJc w:val="left"/>
      <w:pPr>
        <w:ind w:left="1980" w:hanging="360"/>
      </w:pPr>
    </w:lvl>
    <w:lvl w:ilvl="5" w:tplc="0809001B" w:tentative="1">
      <w:start w:val="1"/>
      <w:numFmt w:val="lowerRoman"/>
      <w:lvlText w:val="%6."/>
      <w:lvlJc w:val="right"/>
      <w:pPr>
        <w:ind w:left="2700" w:hanging="180"/>
      </w:pPr>
    </w:lvl>
    <w:lvl w:ilvl="6" w:tplc="0809000F" w:tentative="1">
      <w:start w:val="1"/>
      <w:numFmt w:val="decimal"/>
      <w:lvlText w:val="%7."/>
      <w:lvlJc w:val="left"/>
      <w:pPr>
        <w:ind w:left="3420" w:hanging="360"/>
      </w:pPr>
    </w:lvl>
    <w:lvl w:ilvl="7" w:tplc="08090019" w:tentative="1">
      <w:start w:val="1"/>
      <w:numFmt w:val="lowerLetter"/>
      <w:lvlText w:val="%8."/>
      <w:lvlJc w:val="left"/>
      <w:pPr>
        <w:ind w:left="4140" w:hanging="360"/>
      </w:pPr>
    </w:lvl>
    <w:lvl w:ilvl="8" w:tplc="0809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1" w15:restartNumberingAfterBreak="0">
    <w:nsid w:val="15340F76"/>
    <w:multiLevelType w:val="hybridMultilevel"/>
    <w:tmpl w:val="8F9E2B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37CA1"/>
    <w:multiLevelType w:val="hybridMultilevel"/>
    <w:tmpl w:val="16CAA41A"/>
    <w:lvl w:ilvl="0" w:tplc="DEEEE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7171" w:themeColor="background2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60367"/>
    <w:multiLevelType w:val="hybridMultilevel"/>
    <w:tmpl w:val="8724FF44"/>
    <w:lvl w:ilvl="0" w:tplc="0ADE6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7171" w:themeColor="background2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17100"/>
    <w:multiLevelType w:val="hybridMultilevel"/>
    <w:tmpl w:val="D5A6E3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360EAF"/>
    <w:multiLevelType w:val="hybridMultilevel"/>
    <w:tmpl w:val="061225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F0BFB"/>
    <w:multiLevelType w:val="hybridMultilevel"/>
    <w:tmpl w:val="826E1E8A"/>
    <w:lvl w:ilvl="0" w:tplc="0ADE6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717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117533"/>
    <w:multiLevelType w:val="hybridMultilevel"/>
    <w:tmpl w:val="7F3821C4"/>
    <w:lvl w:ilvl="0" w:tplc="D8386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7171" w:themeColor="background2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148E4"/>
    <w:multiLevelType w:val="hybridMultilevel"/>
    <w:tmpl w:val="24A655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0C0B9E"/>
    <w:multiLevelType w:val="hybridMultilevel"/>
    <w:tmpl w:val="C0F28170"/>
    <w:lvl w:ilvl="0" w:tplc="0ADE6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7171" w:themeColor="background2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48D"/>
    <w:rsid w:val="0001332A"/>
    <w:rsid w:val="00061EB3"/>
    <w:rsid w:val="00091648"/>
    <w:rsid w:val="000932E5"/>
    <w:rsid w:val="000C71E5"/>
    <w:rsid w:val="000E72BD"/>
    <w:rsid w:val="000F2637"/>
    <w:rsid w:val="000F470B"/>
    <w:rsid w:val="00112EBC"/>
    <w:rsid w:val="00175A42"/>
    <w:rsid w:val="00197D74"/>
    <w:rsid w:val="001C1138"/>
    <w:rsid w:val="001C4943"/>
    <w:rsid w:val="001D576E"/>
    <w:rsid w:val="0020148D"/>
    <w:rsid w:val="00231E52"/>
    <w:rsid w:val="002420EC"/>
    <w:rsid w:val="0028022A"/>
    <w:rsid w:val="002C186E"/>
    <w:rsid w:val="002D5984"/>
    <w:rsid w:val="003118D1"/>
    <w:rsid w:val="00356B80"/>
    <w:rsid w:val="003614DA"/>
    <w:rsid w:val="003E3103"/>
    <w:rsid w:val="004A73A1"/>
    <w:rsid w:val="004D5A4D"/>
    <w:rsid w:val="004E6201"/>
    <w:rsid w:val="005A20DC"/>
    <w:rsid w:val="005C0675"/>
    <w:rsid w:val="00603328"/>
    <w:rsid w:val="00626840"/>
    <w:rsid w:val="0063472A"/>
    <w:rsid w:val="00642F93"/>
    <w:rsid w:val="00667B7B"/>
    <w:rsid w:val="006C5CCA"/>
    <w:rsid w:val="007203DC"/>
    <w:rsid w:val="007375CC"/>
    <w:rsid w:val="00744D75"/>
    <w:rsid w:val="007941BC"/>
    <w:rsid w:val="007C2780"/>
    <w:rsid w:val="007D449C"/>
    <w:rsid w:val="007F1D72"/>
    <w:rsid w:val="00802E35"/>
    <w:rsid w:val="00805FD1"/>
    <w:rsid w:val="008123BC"/>
    <w:rsid w:val="00835575"/>
    <w:rsid w:val="00841CC9"/>
    <w:rsid w:val="008666D9"/>
    <w:rsid w:val="008B23BE"/>
    <w:rsid w:val="008C4131"/>
    <w:rsid w:val="008C5DD1"/>
    <w:rsid w:val="008D07B6"/>
    <w:rsid w:val="00984B32"/>
    <w:rsid w:val="009B1B59"/>
    <w:rsid w:val="009C6141"/>
    <w:rsid w:val="009E456F"/>
    <w:rsid w:val="009F7203"/>
    <w:rsid w:val="00A33126"/>
    <w:rsid w:val="00A575AC"/>
    <w:rsid w:val="00AD6AB1"/>
    <w:rsid w:val="00BD027D"/>
    <w:rsid w:val="00BD1CDC"/>
    <w:rsid w:val="00BE0A61"/>
    <w:rsid w:val="00C17122"/>
    <w:rsid w:val="00C645DE"/>
    <w:rsid w:val="00C81E6A"/>
    <w:rsid w:val="00C876B9"/>
    <w:rsid w:val="00CF3DEA"/>
    <w:rsid w:val="00D3779A"/>
    <w:rsid w:val="00D77F74"/>
    <w:rsid w:val="00DB6FC0"/>
    <w:rsid w:val="00DF4308"/>
    <w:rsid w:val="00DF5E90"/>
    <w:rsid w:val="00E44351"/>
    <w:rsid w:val="00E679C9"/>
    <w:rsid w:val="00EE5C42"/>
    <w:rsid w:val="00EF73DC"/>
    <w:rsid w:val="00F30BDD"/>
    <w:rsid w:val="00F43B32"/>
    <w:rsid w:val="00FB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4025B"/>
  <w15:chartTrackingRefBased/>
  <w15:docId w15:val="{DFAE2C08-FCCF-BC40-B90C-A76CAD0E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3DC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48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148D"/>
    <w:rPr>
      <w:rFonts w:ascii="Calibri" w:eastAsia="Calibri" w:hAnsi="Calibri" w:cs="Times New Roman"/>
      <w:sz w:val="22"/>
      <w:szCs w:val="22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20148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148D"/>
    <w:rPr>
      <w:rFonts w:ascii="Calibri" w:eastAsia="Calibri" w:hAnsi="Calibri" w:cs="Times New Roman"/>
      <w:sz w:val="22"/>
      <w:szCs w:val="22"/>
      <w:lang w:val="sr-Cyrl-RS"/>
    </w:rPr>
  </w:style>
  <w:style w:type="paragraph" w:styleId="ListParagraph">
    <w:name w:val="List Paragraph"/>
    <w:basedOn w:val="Normal"/>
    <w:link w:val="ListParagraphChar"/>
    <w:uiPriority w:val="34"/>
    <w:qFormat/>
    <w:rsid w:val="002D598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4A73A1"/>
    <w:rPr>
      <w:rFonts w:ascii="Calibri" w:eastAsia="Calibri" w:hAnsi="Calibri" w:cs="Times New Roman"/>
      <w:sz w:val="22"/>
      <w:szCs w:val="22"/>
      <w:lang w:val="sr-Cyrl-RS"/>
    </w:rPr>
  </w:style>
  <w:style w:type="character" w:styleId="Hyperlink">
    <w:name w:val="Hyperlink"/>
    <w:uiPriority w:val="99"/>
    <w:unhideWhenUsed/>
    <w:rsid w:val="00356B8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Jelena Lukić</cp:lastModifiedBy>
  <cp:revision>7</cp:revision>
  <dcterms:created xsi:type="dcterms:W3CDTF">2024-02-20T12:49:00Z</dcterms:created>
  <dcterms:modified xsi:type="dcterms:W3CDTF">2024-02-26T12:13:00Z</dcterms:modified>
</cp:coreProperties>
</file>